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EDB0A7" w14:textId="14A15EB7" w:rsidR="009841CA" w:rsidRDefault="00407135" w:rsidP="00776A0F">
      <w:pPr>
        <w:spacing w:line="276" w:lineRule="auto"/>
        <w:jc w:val="both"/>
        <w:rPr>
          <w:rFonts w:ascii="Verdana" w:hAnsi="Verdana" w:cs="Arial"/>
          <w:b/>
          <w:bCs/>
          <w:color w:val="000000" w:themeColor="text1"/>
          <w:sz w:val="32"/>
          <w:szCs w:val="32"/>
        </w:rPr>
      </w:pPr>
      <w:r>
        <w:rPr>
          <w:rFonts w:ascii="Verdana" w:hAnsi="Verdana"/>
          <w:b/>
          <w:color w:val="000000" w:themeColor="text1"/>
          <w:sz w:val="32"/>
        </w:rPr>
        <w:t>It’s back! The wonderful FASZINATION</w:t>
      </w:r>
    </w:p>
    <w:p w14:paraId="6D47D2B0" w14:textId="4D6B3503" w:rsidR="00776A0F" w:rsidRPr="000C6810" w:rsidRDefault="000E10E1" w:rsidP="00776A0F">
      <w:pPr>
        <w:spacing w:line="276" w:lineRule="auto"/>
        <w:jc w:val="both"/>
        <w:rPr>
          <w:rFonts w:ascii="Verdana" w:hAnsi="Verdana" w:cs="Arial"/>
          <w:b/>
          <w:bCs/>
          <w:color w:val="000000" w:themeColor="text1"/>
          <w:sz w:val="32"/>
          <w:szCs w:val="32"/>
        </w:rPr>
      </w:pPr>
      <w:r>
        <w:rPr>
          <w:rFonts w:ascii="Verdana" w:hAnsi="Verdana"/>
          <w:b/>
          <w:color w:val="000000" w:themeColor="text1"/>
          <w:sz w:val="32"/>
        </w:rPr>
        <w:t>MODELLBAHN in Mannheim from the 10</w:t>
      </w:r>
      <w:r>
        <w:rPr>
          <w:rFonts w:ascii="Verdana" w:hAnsi="Verdana"/>
          <w:b/>
          <w:color w:val="000000" w:themeColor="text1"/>
          <w:sz w:val="32"/>
          <w:vertAlign w:val="superscript"/>
        </w:rPr>
        <w:t>th</w:t>
      </w:r>
      <w:r>
        <w:rPr>
          <w:rFonts w:ascii="Verdana" w:hAnsi="Verdana"/>
          <w:b/>
          <w:color w:val="000000" w:themeColor="text1"/>
          <w:sz w:val="32"/>
        </w:rPr>
        <w:t xml:space="preserve"> through the 12</w:t>
      </w:r>
      <w:r>
        <w:rPr>
          <w:rFonts w:ascii="Verdana" w:hAnsi="Verdana"/>
          <w:b/>
          <w:color w:val="000000" w:themeColor="text1"/>
          <w:sz w:val="32"/>
          <w:vertAlign w:val="superscript"/>
        </w:rPr>
        <w:t>th</w:t>
      </w:r>
      <w:r>
        <w:rPr>
          <w:rFonts w:ascii="Verdana" w:hAnsi="Verdana"/>
          <w:b/>
          <w:color w:val="000000" w:themeColor="text1"/>
          <w:sz w:val="32"/>
        </w:rPr>
        <w:t xml:space="preserve"> of March, 2023.</w:t>
      </w:r>
    </w:p>
    <w:p w14:paraId="776A9A67" w14:textId="77777777" w:rsidR="00776A0F" w:rsidRPr="000C6810" w:rsidRDefault="00776A0F" w:rsidP="00776A0F">
      <w:pPr>
        <w:jc w:val="both"/>
        <w:rPr>
          <w:rFonts w:ascii="Verdana" w:hAnsi="Verdana" w:cs="Arial"/>
          <w:bCs/>
          <w:color w:val="000000" w:themeColor="text1"/>
          <w:sz w:val="28"/>
          <w:szCs w:val="28"/>
        </w:rPr>
      </w:pPr>
    </w:p>
    <w:p w14:paraId="176A9C46" w14:textId="0DBB50D3" w:rsidR="007B0D9F" w:rsidRDefault="005E334E" w:rsidP="283832B8">
      <w:pPr>
        <w:autoSpaceDE w:val="0"/>
        <w:autoSpaceDN w:val="0"/>
        <w:adjustRightInd w:val="0"/>
        <w:jc w:val="both"/>
        <w:rPr>
          <w:rFonts w:ascii="Verdana" w:hAnsi="Verdana" w:cs="Arial"/>
          <w:b/>
          <w:bCs/>
          <w:color w:val="000000" w:themeColor="text1"/>
        </w:rPr>
      </w:pPr>
      <w:r>
        <w:rPr>
          <w:rFonts w:ascii="Verdana" w:hAnsi="Verdana"/>
          <w:b/>
          <w:color w:val="000000" w:themeColor="text1"/>
        </w:rPr>
        <w:t xml:space="preserve">“It’s finally being held </w:t>
      </w:r>
      <w:proofErr w:type="gramStart"/>
      <w:r>
        <w:rPr>
          <w:rFonts w:ascii="Verdana" w:hAnsi="Verdana"/>
          <w:b/>
          <w:color w:val="000000" w:themeColor="text1"/>
        </w:rPr>
        <w:t>again!,</w:t>
      </w:r>
      <w:proofErr w:type="gramEnd"/>
      <w:r>
        <w:rPr>
          <w:rFonts w:ascii="Verdana" w:hAnsi="Verdana"/>
          <w:b/>
          <w:color w:val="000000" w:themeColor="text1"/>
        </w:rPr>
        <w:t>” exclaims the social media community.</w:t>
      </w:r>
      <w:r>
        <w:rPr>
          <w:rFonts w:ascii="Verdana" w:hAnsi="Verdana"/>
          <w:b/>
          <w:color w:val="000000" w:themeColor="text1"/>
        </w:rPr>
        <w:br/>
        <w:t xml:space="preserve"> Everyone is talking about FASZINATION MODELLBAHN MANNHEIM, the international exhibition for model railways, specials and accessories. With its unique, full focus on model railway building and its prime date as the first public event of the year, it showcases the industry sector’s new products and trends – live on site. The model railway trade fair attracts top brands, technology fans, friends and families to the cult location at “</w:t>
      </w:r>
      <w:proofErr w:type="spellStart"/>
      <w:r>
        <w:rPr>
          <w:rFonts w:ascii="Verdana" w:hAnsi="Verdana"/>
          <w:b/>
          <w:color w:val="000000" w:themeColor="text1"/>
        </w:rPr>
        <w:t>Maimarkthalle</w:t>
      </w:r>
      <w:proofErr w:type="spellEnd"/>
      <w:r>
        <w:rPr>
          <w:rFonts w:ascii="Verdana" w:hAnsi="Verdana"/>
          <w:b/>
          <w:color w:val="000000" w:themeColor="text1"/>
        </w:rPr>
        <w:t xml:space="preserve"> Mannheim” for three days of creative miniature railroading fun. Hands-on participation is expressly encouraged, because the most beautiful hobby in the world is experienced here and lived out in a fascinating manner with lots of enthusiasm.</w:t>
      </w:r>
    </w:p>
    <w:p w14:paraId="6123705D" w14:textId="77777777" w:rsidR="007B0D9F" w:rsidRDefault="007B0D9F" w:rsidP="283832B8">
      <w:pPr>
        <w:autoSpaceDE w:val="0"/>
        <w:autoSpaceDN w:val="0"/>
        <w:adjustRightInd w:val="0"/>
        <w:jc w:val="both"/>
        <w:rPr>
          <w:rFonts w:ascii="Verdana" w:hAnsi="Verdana" w:cs="Arial"/>
          <w:b/>
          <w:bCs/>
          <w:color w:val="000000" w:themeColor="text1"/>
        </w:rPr>
      </w:pPr>
    </w:p>
    <w:p w14:paraId="39CA9DD1" w14:textId="4B496FDC" w:rsidR="002E18CC" w:rsidRDefault="00C33E9A" w:rsidP="283832B8">
      <w:pPr>
        <w:autoSpaceDE w:val="0"/>
        <w:autoSpaceDN w:val="0"/>
        <w:adjustRightInd w:val="0"/>
        <w:jc w:val="both"/>
        <w:rPr>
          <w:rFonts w:ascii="Verdana" w:hAnsi="Verdana" w:cs="Arial"/>
          <w:color w:val="000000" w:themeColor="text1"/>
        </w:rPr>
      </w:pPr>
      <w:r>
        <w:rPr>
          <w:rFonts w:ascii="Verdana" w:hAnsi="Verdana"/>
          <w:color w:val="000000" w:themeColor="text1"/>
        </w:rPr>
        <w:t>The model railroading hobby is a world of its own. Nearly anything is possible: in addition to an endless selection of materials for creating layouts which permit magnificent railway journeys through graceful miniature landscapes and villages, the model railway manufacturers also offer trains, tracks and technology for big cities, industrial railways and other fantastic miniature products in all gauges. The composition of the layout components usually serves to recreate a realistic, true-to-life replica, where every detail has to fit into the overall picture. And this is precisely why the model railway fan community succeeds in doing something that many people find difficult these days: they’re capable of concentrating fully on the task at hand. During the creative process, the attention of the creative teams is focused entirely on the layout’s design – with all of its facets and sensory experiences. This of course also includes digital applications such as true-to-life acoustic reproduction of station announcements and cool train sounds. As is also the case in real life, there are lots of new technical developments that will be demonstrated and explained by the experts at FASZINATION MODELLBAHN.</w:t>
      </w:r>
    </w:p>
    <w:p w14:paraId="3B254C04" w14:textId="77777777" w:rsidR="007B44F2" w:rsidRDefault="007B44F2" w:rsidP="007B44F2">
      <w:pPr>
        <w:jc w:val="both"/>
        <w:rPr>
          <w:rFonts w:ascii="Verdana" w:hAnsi="Verdana" w:cs="Arial"/>
          <w:b/>
          <w:bCs/>
          <w:color w:val="000000" w:themeColor="text1"/>
        </w:rPr>
      </w:pPr>
    </w:p>
    <w:p w14:paraId="377096B3" w14:textId="474BA694" w:rsidR="006F7E50" w:rsidRPr="007B44F2" w:rsidRDefault="00121E36" w:rsidP="007B44F2">
      <w:pPr>
        <w:jc w:val="both"/>
        <w:rPr>
          <w:rFonts w:ascii="Verdana" w:hAnsi="Verdana" w:cs="Arial"/>
          <w:b/>
          <w:bCs/>
          <w:color w:val="000000" w:themeColor="text1"/>
        </w:rPr>
      </w:pPr>
      <w:r>
        <w:rPr>
          <w:rFonts w:ascii="Verdana" w:hAnsi="Verdana"/>
          <w:b/>
          <w:color w:val="000000" w:themeColor="text1"/>
        </w:rPr>
        <w:t>Join In, Have Fun and Take Your Project Home</w:t>
      </w:r>
    </w:p>
    <w:p w14:paraId="19E35AC1" w14:textId="77777777" w:rsidR="000C2E58" w:rsidRDefault="000C2E58" w:rsidP="283832B8">
      <w:pPr>
        <w:autoSpaceDE w:val="0"/>
        <w:autoSpaceDN w:val="0"/>
        <w:adjustRightInd w:val="0"/>
        <w:jc w:val="both"/>
        <w:rPr>
          <w:rFonts w:ascii="Verdana" w:hAnsi="Verdana" w:cs="Arial"/>
          <w:color w:val="000000" w:themeColor="text1"/>
        </w:rPr>
      </w:pPr>
    </w:p>
    <w:p w14:paraId="184B5D2A" w14:textId="4AC86034" w:rsidR="00FC7B5A" w:rsidRPr="003F7677" w:rsidRDefault="006F70B0" w:rsidP="283832B8">
      <w:pPr>
        <w:autoSpaceDE w:val="0"/>
        <w:autoSpaceDN w:val="0"/>
        <w:adjustRightInd w:val="0"/>
        <w:jc w:val="both"/>
        <w:rPr>
          <w:rFonts w:ascii="Verdana" w:hAnsi="Verdana" w:cs="Arial"/>
          <w:color w:val="000000" w:themeColor="text1"/>
        </w:rPr>
      </w:pPr>
      <w:r>
        <w:rPr>
          <w:rFonts w:ascii="Verdana" w:hAnsi="Verdana"/>
          <w:color w:val="000000" w:themeColor="text1"/>
        </w:rPr>
        <w:t>Children’s eyes light up at the sight of the beautiful miniature worlds created with loving care. And adults become young again quickly when they immerse themselves in model railway worlds and give free rein to their creativity together with their children. And thus it’s only logical that the exhibitors, clubs and associations participating at FASZINATION MODELLBAHN MANNHEIM offer interesting lectures, competitions and hands-on activities every day.</w:t>
      </w:r>
      <w:r w:rsidR="00E932D0">
        <w:rPr>
          <w:rFonts w:ascii="Verdana" w:hAnsi="Verdana"/>
          <w:color w:val="000000" w:themeColor="text1"/>
        </w:rPr>
        <w:t xml:space="preserve"> </w:t>
      </w:r>
      <w:r>
        <w:rPr>
          <w:rFonts w:ascii="Verdana" w:hAnsi="Verdana"/>
          <w:color w:val="000000" w:themeColor="text1"/>
        </w:rPr>
        <w:t xml:space="preserve">In particular the BDEF Junior College will get involved once again live on site, in order to build sophisticated dioramas with kids and teenagers in a very relaxed </w:t>
      </w:r>
      <w:r>
        <w:rPr>
          <w:rFonts w:ascii="Verdana" w:hAnsi="Verdana"/>
          <w:color w:val="000000" w:themeColor="text1"/>
        </w:rPr>
        <w:lastRenderedPageBreak/>
        <w:t>atmosphere, which they can then take home. Incidentally, the history of model railroading is as old as its grand role model. Already in the early 19</w:t>
      </w:r>
      <w:r>
        <w:rPr>
          <w:rFonts w:ascii="Verdana" w:hAnsi="Verdana"/>
          <w:color w:val="000000" w:themeColor="text1"/>
          <w:vertAlign w:val="superscript"/>
        </w:rPr>
        <w:t>th</w:t>
      </w:r>
      <w:r>
        <w:rPr>
          <w:rFonts w:ascii="Verdana" w:hAnsi="Verdana"/>
          <w:color w:val="000000" w:themeColor="text1"/>
        </w:rPr>
        <w:t xml:space="preserve"> century when the first railway lines were built, initial replicas of the trains appeared in miniature – a real perennial favourite that unites generations, as industry leader </w:t>
      </w:r>
      <w:proofErr w:type="spellStart"/>
      <w:r>
        <w:rPr>
          <w:rFonts w:ascii="Verdana" w:hAnsi="Verdana"/>
          <w:color w:val="000000" w:themeColor="text1"/>
        </w:rPr>
        <w:t>Märklin</w:t>
      </w:r>
      <w:proofErr w:type="spellEnd"/>
      <w:r>
        <w:rPr>
          <w:rFonts w:ascii="Verdana" w:hAnsi="Verdana"/>
          <w:color w:val="000000" w:themeColor="text1"/>
        </w:rPr>
        <w:t xml:space="preserve"> aptly puts it. How wonderful this is in a world where so much is changing so quickly!</w:t>
      </w:r>
    </w:p>
    <w:p w14:paraId="193BE6BE" w14:textId="2A0FD088" w:rsidR="000A30F0" w:rsidRPr="00941303" w:rsidRDefault="000A30F0" w:rsidP="00776A0F">
      <w:pPr>
        <w:autoSpaceDE w:val="0"/>
        <w:autoSpaceDN w:val="0"/>
        <w:adjustRightInd w:val="0"/>
        <w:jc w:val="both"/>
        <w:rPr>
          <w:rFonts w:ascii="Verdana" w:hAnsi="Verdana" w:cs="Arial"/>
          <w:b/>
          <w:color w:val="0070C0"/>
        </w:rPr>
      </w:pPr>
    </w:p>
    <w:p w14:paraId="1262D0C2" w14:textId="368E4FB8" w:rsidR="00175B55" w:rsidRDefault="00343296" w:rsidP="00126F9C">
      <w:pPr>
        <w:jc w:val="both"/>
        <w:rPr>
          <w:rFonts w:ascii="Verdana" w:hAnsi="Verdana" w:cs="Arial"/>
          <w:b/>
          <w:bCs/>
          <w:color w:val="000000" w:themeColor="text1"/>
        </w:rPr>
      </w:pPr>
      <w:r>
        <w:rPr>
          <w:rFonts w:ascii="Verdana" w:hAnsi="Verdana"/>
          <w:b/>
          <w:color w:val="000000" w:themeColor="text1"/>
        </w:rPr>
        <w:t>Elegant Private Layouts in Competition</w:t>
      </w:r>
    </w:p>
    <w:p w14:paraId="1AB792B2" w14:textId="77777777" w:rsidR="00A25EAC" w:rsidRDefault="00A25EAC" w:rsidP="00126F9C">
      <w:pPr>
        <w:jc w:val="both"/>
        <w:rPr>
          <w:rFonts w:ascii="Verdana" w:hAnsi="Verdana" w:cs="Arial"/>
          <w:b/>
          <w:bCs/>
          <w:color w:val="000000" w:themeColor="text1"/>
        </w:rPr>
      </w:pPr>
    </w:p>
    <w:p w14:paraId="0932F5F7" w14:textId="327BF005" w:rsidR="00DD712E" w:rsidRDefault="00142037" w:rsidP="00DD712E">
      <w:pPr>
        <w:autoSpaceDE w:val="0"/>
        <w:autoSpaceDN w:val="0"/>
        <w:adjustRightInd w:val="0"/>
        <w:jc w:val="both"/>
        <w:rPr>
          <w:rFonts w:ascii="Verdana" w:hAnsi="Verdana" w:cs="Arial"/>
          <w:color w:val="000000" w:themeColor="text1"/>
        </w:rPr>
      </w:pPr>
      <w:r>
        <w:rPr>
          <w:rFonts w:ascii="Verdana" w:hAnsi="Verdana"/>
          <w:color w:val="000000" w:themeColor="text1"/>
        </w:rPr>
        <w:t>Out of the hobby room and into the limelight! One of FASZINATION MODELLBAHN’s fine traditions will also be picking up speed again this year. Once again, model railway teams with their elegant and thematically enthralling private layouts will compete against each other and face a genuine jury of experts! Judging will take place live during the exhibition, making it possible for spectators in competition fever to talk shop with the teams. The winners can look forward to attractive prizes donated by MIBA magazine, which will be presented to the top three winners during the award ceremony.</w:t>
      </w:r>
    </w:p>
    <w:p w14:paraId="1325D3A2" w14:textId="77777777" w:rsidR="00AB6A92" w:rsidRDefault="00AB6A92" w:rsidP="00DD712E">
      <w:pPr>
        <w:autoSpaceDE w:val="0"/>
        <w:autoSpaceDN w:val="0"/>
        <w:adjustRightInd w:val="0"/>
        <w:jc w:val="both"/>
        <w:rPr>
          <w:rFonts w:ascii="Verdana" w:hAnsi="Verdana" w:cs="Arial"/>
          <w:color w:val="000000" w:themeColor="text1"/>
        </w:rPr>
      </w:pPr>
    </w:p>
    <w:p w14:paraId="5879B58A" w14:textId="4E991A73" w:rsidR="00AB6A92" w:rsidRPr="00264972" w:rsidRDefault="00B32490" w:rsidP="00264972">
      <w:pPr>
        <w:jc w:val="both"/>
        <w:rPr>
          <w:rFonts w:ascii="Verdana" w:hAnsi="Verdana" w:cs="Arial"/>
          <w:b/>
          <w:bCs/>
          <w:color w:val="000000" w:themeColor="text1"/>
        </w:rPr>
      </w:pPr>
      <w:r>
        <w:rPr>
          <w:rFonts w:ascii="Verdana" w:hAnsi="Verdana"/>
          <w:b/>
          <w:color w:val="000000" w:themeColor="text1"/>
        </w:rPr>
        <w:t>Railway Romantics and Team-Workers</w:t>
      </w:r>
    </w:p>
    <w:p w14:paraId="12F60EC9" w14:textId="77777777" w:rsidR="00264972" w:rsidRDefault="00264972" w:rsidP="00DD712E">
      <w:pPr>
        <w:autoSpaceDE w:val="0"/>
        <w:autoSpaceDN w:val="0"/>
        <w:adjustRightInd w:val="0"/>
        <w:jc w:val="both"/>
        <w:rPr>
          <w:rFonts w:ascii="Verdana" w:hAnsi="Verdana" w:cs="Arial"/>
          <w:color w:val="000000" w:themeColor="text1"/>
        </w:rPr>
      </w:pPr>
    </w:p>
    <w:p w14:paraId="2BF248F2" w14:textId="7EBF6AB1" w:rsidR="00906DC2" w:rsidRDefault="00264972" w:rsidP="00DD712E">
      <w:pPr>
        <w:autoSpaceDE w:val="0"/>
        <w:autoSpaceDN w:val="0"/>
        <w:adjustRightInd w:val="0"/>
        <w:jc w:val="both"/>
        <w:rPr>
          <w:rFonts w:ascii="Verdana" w:hAnsi="Verdana" w:cs="Arial"/>
          <w:color w:val="000000" w:themeColor="text1"/>
        </w:rPr>
      </w:pPr>
      <w:r>
        <w:rPr>
          <w:rFonts w:ascii="Verdana" w:hAnsi="Verdana"/>
          <w:color w:val="000000" w:themeColor="text1"/>
        </w:rPr>
        <w:t xml:space="preserve">It’s the media catchword for all model railroading fans: </w:t>
      </w:r>
      <w:proofErr w:type="spellStart"/>
      <w:r>
        <w:rPr>
          <w:rFonts w:ascii="Verdana" w:hAnsi="Verdana"/>
          <w:color w:val="000000" w:themeColor="text1"/>
        </w:rPr>
        <w:t>Eisenbahn-Romantik</w:t>
      </w:r>
      <w:proofErr w:type="spellEnd"/>
      <w:r>
        <w:rPr>
          <w:rFonts w:ascii="Verdana" w:hAnsi="Verdana"/>
          <w:color w:val="000000" w:themeColor="text1"/>
        </w:rPr>
        <w:t xml:space="preserve">. Although the last moderated broadcast of this show is long since history, its well-versed and endearing host is still the toast of model railway enthusiasts: Hagen von </w:t>
      </w:r>
      <w:proofErr w:type="spellStart"/>
      <w:r>
        <w:rPr>
          <w:rFonts w:ascii="Verdana" w:hAnsi="Verdana"/>
          <w:color w:val="000000" w:themeColor="text1"/>
        </w:rPr>
        <w:t>Ortloff</w:t>
      </w:r>
      <w:proofErr w:type="spellEnd"/>
      <w:r>
        <w:rPr>
          <w:rFonts w:ascii="Verdana" w:hAnsi="Verdana"/>
          <w:color w:val="000000" w:themeColor="text1"/>
        </w:rPr>
        <w:t>. He’ll be back live at FASZINATION MODELLBAHN, cranking up nostalgic trains with the visitors, giving autographs and laughing into the camera for selfies – a genuine professional.</w:t>
      </w:r>
    </w:p>
    <w:p w14:paraId="5D4D5ED2" w14:textId="77777777" w:rsidR="00906DC2" w:rsidRDefault="00906DC2" w:rsidP="00DD712E">
      <w:pPr>
        <w:autoSpaceDE w:val="0"/>
        <w:autoSpaceDN w:val="0"/>
        <w:adjustRightInd w:val="0"/>
        <w:jc w:val="both"/>
        <w:rPr>
          <w:rFonts w:ascii="Verdana" w:hAnsi="Verdana" w:cs="Arial"/>
          <w:color w:val="000000" w:themeColor="text1"/>
        </w:rPr>
      </w:pPr>
    </w:p>
    <w:p w14:paraId="00873D6D" w14:textId="47ACF4E2" w:rsidR="00264972" w:rsidRPr="00DD712E" w:rsidRDefault="00906DC2" w:rsidP="00DD712E">
      <w:pPr>
        <w:autoSpaceDE w:val="0"/>
        <w:autoSpaceDN w:val="0"/>
        <w:adjustRightInd w:val="0"/>
        <w:jc w:val="both"/>
        <w:rPr>
          <w:rFonts w:ascii="Verdana" w:hAnsi="Verdana" w:cs="Arial"/>
          <w:color w:val="000000" w:themeColor="text1"/>
        </w:rPr>
      </w:pPr>
      <w:r>
        <w:rPr>
          <w:rFonts w:ascii="Verdana" w:hAnsi="Verdana"/>
          <w:color w:val="000000" w:themeColor="text1"/>
        </w:rPr>
        <w:t>The hobbyists from N Club International work in a highly professional manner as well. They arrive from all over Germany with separate modules in order to put together a creative model railway landscape directly at the event. Teamwork is just as important for planning and implementation of the layout as it is for assembly and dismantling of the individual modules. And it always results in a wonderful atmosphere and the great joy of sharing a hobby.</w:t>
      </w:r>
    </w:p>
    <w:p w14:paraId="355F7BF4" w14:textId="77777777" w:rsidR="00DD712E" w:rsidRPr="00DD712E" w:rsidRDefault="00DD712E" w:rsidP="00DD712E">
      <w:pPr>
        <w:autoSpaceDE w:val="0"/>
        <w:autoSpaceDN w:val="0"/>
        <w:adjustRightInd w:val="0"/>
        <w:jc w:val="both"/>
        <w:rPr>
          <w:rFonts w:ascii="Verdana" w:hAnsi="Verdana" w:cs="Arial"/>
          <w:color w:val="000000" w:themeColor="text1"/>
        </w:rPr>
      </w:pPr>
    </w:p>
    <w:p w14:paraId="621B9971" w14:textId="794242E9" w:rsidR="00776A0F" w:rsidRPr="00BE4020" w:rsidRDefault="00443AA0" w:rsidP="00776A0F">
      <w:pPr>
        <w:jc w:val="both"/>
        <w:rPr>
          <w:rFonts w:ascii="Verdana" w:hAnsi="Verdana" w:cs="Arial"/>
          <w:b/>
          <w:bCs/>
          <w:color w:val="000000" w:themeColor="text1"/>
        </w:rPr>
      </w:pPr>
      <w:r>
        <w:rPr>
          <w:rFonts w:ascii="Verdana" w:hAnsi="Verdana"/>
          <w:b/>
          <w:color w:val="000000" w:themeColor="text1"/>
        </w:rPr>
        <w:t>Cool Steam on the Pedestal Displays</w:t>
      </w:r>
    </w:p>
    <w:p w14:paraId="03B318BD" w14:textId="77777777" w:rsidR="00A170CA" w:rsidRDefault="00A170CA" w:rsidP="009332A4">
      <w:pPr>
        <w:jc w:val="both"/>
        <w:rPr>
          <w:rFonts w:ascii="Verdana" w:hAnsi="Verdana" w:cs="Arial"/>
          <w:color w:val="000000" w:themeColor="text1"/>
        </w:rPr>
      </w:pPr>
    </w:p>
    <w:p w14:paraId="4D8710BD" w14:textId="4D990DCC" w:rsidR="00642AA8" w:rsidRPr="00AE6519" w:rsidRDefault="00AE6519" w:rsidP="009332A4">
      <w:pPr>
        <w:jc w:val="both"/>
        <w:rPr>
          <w:rFonts w:ascii="Verdana" w:hAnsi="Verdana" w:cs="Arial"/>
          <w:color w:val="000000" w:themeColor="text1"/>
        </w:rPr>
      </w:pPr>
      <w:r>
        <w:rPr>
          <w:rFonts w:ascii="Verdana" w:hAnsi="Verdana"/>
          <w:color w:val="000000" w:themeColor="text1"/>
        </w:rPr>
        <w:t>Precision-engineered rarities that generate lots of steam are presented on their own specially constructed stages. One cog meshes with the other in order to propel versatile gadgetry. It’s really cool and it’s somehow calming as well, to observe the continuous motion. The mechanical workings of the steam engine are still fascinatingly easy to comprehend and, probably for this very reason, fascinate young and old alike.</w:t>
      </w:r>
    </w:p>
    <w:p w14:paraId="1287EA6D" w14:textId="26F72E8B" w:rsidR="00E71A4A" w:rsidRDefault="00E71A4A">
      <w:pPr>
        <w:rPr>
          <w:rFonts w:ascii="Verdana" w:hAnsi="Verdana" w:cs="font48"/>
          <w:sz w:val="20"/>
          <w:szCs w:val="20"/>
        </w:rPr>
      </w:pPr>
      <w:r>
        <w:br w:type="page"/>
      </w:r>
    </w:p>
    <w:p w14:paraId="04C91082" w14:textId="1E5870F0" w:rsidR="00E71A4A" w:rsidRDefault="00E71A4A" w:rsidP="00E71A4A">
      <w:pPr>
        <w:autoSpaceDE w:val="0"/>
        <w:autoSpaceDN w:val="0"/>
        <w:adjustRightInd w:val="0"/>
        <w:jc w:val="both"/>
        <w:rPr>
          <w:rFonts w:ascii="Verdana" w:hAnsi="Verdana" w:cs="Arial"/>
          <w:color w:val="000000" w:themeColor="text1"/>
        </w:rPr>
      </w:pPr>
      <w:r>
        <w:rPr>
          <w:rFonts w:ascii="Verdana" w:hAnsi="Verdana"/>
          <w:color w:val="000000" w:themeColor="text1"/>
        </w:rPr>
        <w:lastRenderedPageBreak/>
        <w:t xml:space="preserve">Preparations being carried out by event promoters Messe </w:t>
      </w:r>
      <w:proofErr w:type="spellStart"/>
      <w:r>
        <w:rPr>
          <w:rFonts w:ascii="Verdana" w:hAnsi="Verdana"/>
          <w:color w:val="000000" w:themeColor="text1"/>
        </w:rPr>
        <w:t>Sinsheim</w:t>
      </w:r>
      <w:proofErr w:type="spellEnd"/>
      <w:r>
        <w:rPr>
          <w:rFonts w:ascii="Verdana" w:hAnsi="Verdana"/>
          <w:color w:val="000000" w:themeColor="text1"/>
        </w:rPr>
        <w:t xml:space="preserve"> and the trade fair teams of manufacturers such as </w:t>
      </w:r>
      <w:proofErr w:type="spellStart"/>
      <w:r>
        <w:rPr>
          <w:rFonts w:ascii="Verdana" w:hAnsi="Verdana"/>
          <w:color w:val="000000" w:themeColor="text1"/>
        </w:rPr>
        <w:t>Märklin</w:t>
      </w:r>
      <w:proofErr w:type="spellEnd"/>
      <w:r>
        <w:rPr>
          <w:rFonts w:ascii="Verdana" w:hAnsi="Verdana"/>
          <w:color w:val="000000" w:themeColor="text1"/>
        </w:rPr>
        <w:t xml:space="preserve">, LGB, TRIX, </w:t>
      </w:r>
      <w:proofErr w:type="spellStart"/>
      <w:r>
        <w:rPr>
          <w:rFonts w:ascii="Verdana" w:hAnsi="Verdana"/>
          <w:color w:val="000000" w:themeColor="text1"/>
        </w:rPr>
        <w:t>Piko</w:t>
      </w:r>
      <w:proofErr w:type="spellEnd"/>
      <w:r>
        <w:rPr>
          <w:rFonts w:ascii="Verdana" w:hAnsi="Verdana"/>
          <w:color w:val="000000" w:themeColor="text1"/>
        </w:rPr>
        <w:t xml:space="preserve">, Viessmann, </w:t>
      </w:r>
      <w:proofErr w:type="spellStart"/>
      <w:r>
        <w:rPr>
          <w:rFonts w:ascii="Verdana" w:hAnsi="Verdana"/>
          <w:color w:val="000000" w:themeColor="text1"/>
        </w:rPr>
        <w:t>Tillig</w:t>
      </w:r>
      <w:proofErr w:type="spellEnd"/>
      <w:r>
        <w:rPr>
          <w:rFonts w:ascii="Verdana" w:hAnsi="Verdana"/>
          <w:color w:val="000000" w:themeColor="text1"/>
        </w:rPr>
        <w:t xml:space="preserve"> and </w:t>
      </w:r>
      <w:proofErr w:type="spellStart"/>
      <w:r>
        <w:rPr>
          <w:rFonts w:ascii="Verdana" w:hAnsi="Verdana"/>
          <w:color w:val="000000" w:themeColor="text1"/>
        </w:rPr>
        <w:t>Herpa</w:t>
      </w:r>
      <w:proofErr w:type="spellEnd"/>
      <w:r>
        <w:rPr>
          <w:rFonts w:ascii="Verdana" w:hAnsi="Verdana"/>
          <w:color w:val="000000" w:themeColor="text1"/>
        </w:rPr>
        <w:t xml:space="preserve">, as well as the numerous dealers, clubs and associations, are running at full bore in order to meet and inspire their illustrious audience during this special model railway weekend. In order to best illuminate the beautiful exhibits and layouts, the cult venue in Mannheim has been equipped with all-new LED lighting. </w:t>
      </w:r>
      <w:r>
        <w:rPr>
          <w:rFonts w:ascii="Verdana" w:hAnsi="Verdana"/>
        </w:rPr>
        <w:t xml:space="preserve">Save the dates, anticipation is mounting! </w:t>
      </w:r>
    </w:p>
    <w:p w14:paraId="341155CB" w14:textId="77777777" w:rsidR="001B1122" w:rsidRDefault="00C000E4" w:rsidP="001B1122">
      <w:pPr>
        <w:autoSpaceDE w:val="0"/>
        <w:autoSpaceDN w:val="0"/>
        <w:adjustRightInd w:val="0"/>
        <w:jc w:val="both"/>
        <w:rPr>
          <w:rFonts w:ascii="Verdana" w:hAnsi="Verdana"/>
        </w:rPr>
      </w:pPr>
      <w:r>
        <w:rPr>
          <w:rFonts w:ascii="Verdana" w:hAnsi="Verdana"/>
          <w:b/>
        </w:rPr>
        <w:br/>
      </w:r>
      <w:r>
        <w:rPr>
          <w:rFonts w:ascii="Verdana" w:hAnsi="Verdana"/>
        </w:rPr>
        <w:t xml:space="preserve">Detailed information concerning the FASZINATION MODELLBAHN international trade fair for model railways, specials and accessories can be found at: </w:t>
      </w:r>
    </w:p>
    <w:p w14:paraId="608921A0" w14:textId="6D7F7034" w:rsidR="00916785" w:rsidRDefault="00000000" w:rsidP="001B1122">
      <w:pPr>
        <w:autoSpaceDE w:val="0"/>
        <w:autoSpaceDN w:val="0"/>
        <w:adjustRightInd w:val="0"/>
        <w:jc w:val="both"/>
        <w:rPr>
          <w:rFonts w:ascii="Verdana" w:hAnsi="Verdana"/>
        </w:rPr>
      </w:pPr>
      <w:hyperlink r:id="rId7" w:history="1">
        <w:r>
          <w:rPr>
            <w:rStyle w:val="Hyperlink"/>
            <w:rFonts w:ascii="Verdana" w:hAnsi="Verdana"/>
          </w:rPr>
          <w:t>www.faszination-modellbahn.com</w:t>
        </w:r>
      </w:hyperlink>
    </w:p>
    <w:p w14:paraId="5BBA52F4" w14:textId="51253F5A" w:rsidR="000C54BB" w:rsidRDefault="00C000E4" w:rsidP="000C54BB">
      <w:pPr>
        <w:spacing w:after="160" w:line="259" w:lineRule="auto"/>
        <w:rPr>
          <w:rFonts w:ascii="Verdana" w:hAnsi="Verdana"/>
        </w:rPr>
      </w:pPr>
      <w:r>
        <w:rPr>
          <w:rFonts w:ascii="Verdana" w:hAnsi="Verdana"/>
        </w:rPr>
        <w:t xml:space="preserve"> </w:t>
      </w:r>
    </w:p>
    <w:tbl>
      <w:tblPr>
        <w:tblStyle w:val="TableGrid"/>
        <w:tblW w:w="0" w:type="auto"/>
        <w:tblLook w:val="04A0" w:firstRow="1" w:lastRow="0" w:firstColumn="1" w:lastColumn="0" w:noHBand="0" w:noVBand="1"/>
      </w:tblPr>
      <w:tblGrid>
        <w:gridCol w:w="3397"/>
        <w:gridCol w:w="6231"/>
      </w:tblGrid>
      <w:tr w:rsidR="00741AE7" w14:paraId="6FEA6A11" w14:textId="77777777" w:rsidTr="00741AE7">
        <w:tc>
          <w:tcPr>
            <w:tcW w:w="3397" w:type="dxa"/>
          </w:tcPr>
          <w:p w14:paraId="249B8603" w14:textId="214F4FFF" w:rsidR="00741AE7" w:rsidRDefault="00741AE7" w:rsidP="000C54BB">
            <w:pPr>
              <w:spacing w:after="160" w:line="259" w:lineRule="auto"/>
              <w:rPr>
                <w:rFonts w:ascii="Verdana" w:hAnsi="Verdana"/>
              </w:rPr>
            </w:pPr>
            <w:r>
              <w:rPr>
                <w:rFonts w:ascii="Verdana" w:hAnsi="Verdana"/>
                <w:b/>
              </w:rPr>
              <w:t>2023 Exhibition Dates</w:t>
            </w:r>
          </w:p>
        </w:tc>
        <w:tc>
          <w:tcPr>
            <w:tcW w:w="6231" w:type="dxa"/>
          </w:tcPr>
          <w:p w14:paraId="54DF2D9B" w14:textId="77777777" w:rsidR="00741AE7" w:rsidRDefault="00741AE7" w:rsidP="000C54BB">
            <w:pPr>
              <w:spacing w:after="160" w:line="259" w:lineRule="auto"/>
              <w:rPr>
                <w:rFonts w:ascii="Verdana" w:hAnsi="Verdana"/>
              </w:rPr>
            </w:pPr>
            <w:r>
              <w:rPr>
                <w:rFonts w:ascii="Verdana" w:hAnsi="Verdana"/>
              </w:rPr>
              <w:t>10 to 12 March 2023</w:t>
            </w:r>
          </w:p>
          <w:p w14:paraId="7D70EABE" w14:textId="040BD461" w:rsidR="00563D81" w:rsidRDefault="00563D81" w:rsidP="000C54BB">
            <w:pPr>
              <w:spacing w:after="160" w:line="259" w:lineRule="auto"/>
              <w:rPr>
                <w:rFonts w:ascii="Verdana" w:hAnsi="Verdana"/>
              </w:rPr>
            </w:pPr>
          </w:p>
        </w:tc>
      </w:tr>
      <w:tr w:rsidR="00741AE7" w14:paraId="6820E8F3" w14:textId="77777777" w:rsidTr="00741AE7">
        <w:tc>
          <w:tcPr>
            <w:tcW w:w="3397" w:type="dxa"/>
          </w:tcPr>
          <w:p w14:paraId="0EF3EF83" w14:textId="3CAEBA9E" w:rsidR="00741AE7" w:rsidRDefault="00741AE7" w:rsidP="000C54BB">
            <w:pPr>
              <w:spacing w:after="160" w:line="259" w:lineRule="auto"/>
              <w:rPr>
                <w:rFonts w:ascii="Verdana" w:hAnsi="Verdana"/>
              </w:rPr>
            </w:pPr>
            <w:r>
              <w:rPr>
                <w:rFonts w:ascii="Verdana" w:hAnsi="Verdana"/>
                <w:b/>
              </w:rPr>
              <w:t>Venue</w:t>
            </w:r>
          </w:p>
        </w:tc>
        <w:tc>
          <w:tcPr>
            <w:tcW w:w="6231" w:type="dxa"/>
          </w:tcPr>
          <w:p w14:paraId="29CBA1D3" w14:textId="77777777" w:rsidR="00741AE7" w:rsidRDefault="00741AE7" w:rsidP="000C54BB">
            <w:pPr>
              <w:spacing w:after="160" w:line="259" w:lineRule="auto"/>
              <w:rPr>
                <w:rStyle w:val="Hyperlink"/>
                <w:rFonts w:ascii="Verdana" w:hAnsi="Verdana"/>
              </w:rPr>
            </w:pPr>
            <w:proofErr w:type="spellStart"/>
            <w:r>
              <w:rPr>
                <w:rFonts w:ascii="Verdana" w:hAnsi="Verdana"/>
              </w:rPr>
              <w:t>Maimarkthalle</w:t>
            </w:r>
            <w:proofErr w:type="spellEnd"/>
            <w:r>
              <w:rPr>
                <w:rFonts w:ascii="Verdana" w:hAnsi="Verdana"/>
              </w:rPr>
              <w:t xml:space="preserve"> Mannheim</w:t>
            </w:r>
            <w:r>
              <w:rPr>
                <w:rFonts w:ascii="Verdana" w:hAnsi="Verdana"/>
              </w:rPr>
              <w:br/>
            </w:r>
            <w:proofErr w:type="spellStart"/>
            <w:r>
              <w:rPr>
                <w:rFonts w:ascii="Verdana" w:hAnsi="Verdana"/>
              </w:rPr>
              <w:t>Xaver</w:t>
            </w:r>
            <w:proofErr w:type="spellEnd"/>
            <w:r>
              <w:rPr>
                <w:rFonts w:ascii="Verdana" w:hAnsi="Verdana"/>
              </w:rPr>
              <w:t>-Fuhr-Str. 101</w:t>
            </w:r>
            <w:r>
              <w:rPr>
                <w:rFonts w:ascii="Verdana" w:hAnsi="Verdana"/>
              </w:rPr>
              <w:br/>
              <w:t>68163 Mannheim</w:t>
            </w:r>
            <w:r>
              <w:rPr>
                <w:rFonts w:ascii="Verdana" w:hAnsi="Verdana"/>
              </w:rPr>
              <w:br/>
              <w:t>Germany</w:t>
            </w:r>
            <w:r>
              <w:rPr>
                <w:rFonts w:ascii="Verdana" w:hAnsi="Verdana"/>
              </w:rPr>
              <w:br/>
            </w:r>
            <w:hyperlink r:id="rId8" w:history="1">
              <w:r>
                <w:rPr>
                  <w:rStyle w:val="Hyperlink"/>
                  <w:rFonts w:ascii="Verdana" w:hAnsi="Verdana"/>
                </w:rPr>
                <w:t>www.maimarktgelaende-mannheim.de</w:t>
              </w:r>
            </w:hyperlink>
          </w:p>
          <w:p w14:paraId="3F382645" w14:textId="0A278951" w:rsidR="00563D81" w:rsidRDefault="00563D81" w:rsidP="000C54BB">
            <w:pPr>
              <w:spacing w:after="160" w:line="259" w:lineRule="auto"/>
              <w:rPr>
                <w:rFonts w:ascii="Verdana" w:hAnsi="Verdana"/>
              </w:rPr>
            </w:pPr>
          </w:p>
        </w:tc>
      </w:tr>
      <w:tr w:rsidR="00741AE7" w14:paraId="58D7AAB8" w14:textId="77777777" w:rsidTr="00741AE7">
        <w:tc>
          <w:tcPr>
            <w:tcW w:w="3397" w:type="dxa"/>
          </w:tcPr>
          <w:p w14:paraId="5195A1D8" w14:textId="6D6D715B" w:rsidR="00741AE7" w:rsidRDefault="00741AE7" w:rsidP="000C54BB">
            <w:pPr>
              <w:spacing w:after="160" w:line="259" w:lineRule="auto"/>
              <w:rPr>
                <w:rFonts w:ascii="Verdana" w:hAnsi="Verdana"/>
              </w:rPr>
            </w:pPr>
            <w:r>
              <w:rPr>
                <w:rFonts w:ascii="Verdana" w:hAnsi="Verdana"/>
                <w:b/>
              </w:rPr>
              <w:t>Opening Hours</w:t>
            </w:r>
          </w:p>
        </w:tc>
        <w:tc>
          <w:tcPr>
            <w:tcW w:w="6231" w:type="dxa"/>
          </w:tcPr>
          <w:p w14:paraId="375AA24F" w14:textId="6F311B04" w:rsidR="00741AE7" w:rsidRDefault="00741AE7" w:rsidP="00741AE7">
            <w:pPr>
              <w:spacing w:line="276" w:lineRule="auto"/>
              <w:ind w:left="3540" w:hanging="3540"/>
              <w:rPr>
                <w:rFonts w:ascii="Verdana" w:hAnsi="Verdana"/>
                <w:b/>
                <w:bCs/>
              </w:rPr>
            </w:pPr>
            <w:r>
              <w:rPr>
                <w:rFonts w:ascii="Verdana" w:hAnsi="Verdana"/>
                <w:b/>
              </w:rPr>
              <w:t>Friday through Sunday</w:t>
            </w:r>
          </w:p>
          <w:p w14:paraId="252B534D" w14:textId="77777777" w:rsidR="00741AE7" w:rsidRDefault="00741AE7" w:rsidP="00741AE7">
            <w:pPr>
              <w:spacing w:line="276" w:lineRule="auto"/>
              <w:rPr>
                <w:rFonts w:ascii="Verdana" w:hAnsi="Verdana"/>
              </w:rPr>
            </w:pPr>
            <w:r>
              <w:rPr>
                <w:rFonts w:ascii="Verdana" w:hAnsi="Verdana"/>
              </w:rPr>
              <w:t>9 a.m. to 5 p.m.</w:t>
            </w:r>
          </w:p>
          <w:p w14:paraId="746EC710" w14:textId="3A4FDF03" w:rsidR="00563D81" w:rsidRDefault="00563D81" w:rsidP="00741AE7">
            <w:pPr>
              <w:spacing w:line="276" w:lineRule="auto"/>
              <w:rPr>
                <w:rFonts w:ascii="Verdana" w:hAnsi="Verdana"/>
              </w:rPr>
            </w:pPr>
          </w:p>
        </w:tc>
      </w:tr>
      <w:tr w:rsidR="00741AE7" w14:paraId="0436E98A" w14:textId="77777777" w:rsidTr="00741AE7">
        <w:tc>
          <w:tcPr>
            <w:tcW w:w="3397" w:type="dxa"/>
          </w:tcPr>
          <w:p w14:paraId="64BD4310" w14:textId="2FFD4B94" w:rsidR="00741AE7" w:rsidRDefault="00741AE7" w:rsidP="000C54BB">
            <w:pPr>
              <w:spacing w:after="160" w:line="259" w:lineRule="auto"/>
              <w:rPr>
                <w:rFonts w:ascii="Verdana" w:hAnsi="Verdana"/>
              </w:rPr>
            </w:pPr>
            <w:r>
              <w:rPr>
                <w:rFonts w:ascii="Verdana" w:hAnsi="Verdana"/>
                <w:b/>
              </w:rPr>
              <w:t>Online Ticket Prices</w:t>
            </w:r>
          </w:p>
        </w:tc>
        <w:tc>
          <w:tcPr>
            <w:tcW w:w="6231" w:type="dxa"/>
          </w:tcPr>
          <w:p w14:paraId="5AD92A91" w14:textId="77777777" w:rsidR="00741AE7" w:rsidRDefault="00741AE7" w:rsidP="00741AE7">
            <w:pPr>
              <w:spacing w:line="276" w:lineRule="auto"/>
              <w:rPr>
                <w:rFonts w:ascii="Verdana" w:hAnsi="Verdana"/>
                <w:b/>
                <w:bCs/>
              </w:rPr>
            </w:pPr>
            <w:r>
              <w:rPr>
                <w:rFonts w:ascii="Verdana" w:hAnsi="Verdana"/>
                <w:b/>
              </w:rPr>
              <w:t>Day pass, adults</w:t>
            </w:r>
            <w:r>
              <w:rPr>
                <w:rFonts w:ascii="Verdana" w:hAnsi="Verdana"/>
              </w:rPr>
              <w:t>: €12.00</w:t>
            </w:r>
            <w:r>
              <w:rPr>
                <w:rFonts w:ascii="Verdana" w:hAnsi="Verdana"/>
                <w:b/>
              </w:rPr>
              <w:tab/>
            </w:r>
          </w:p>
          <w:p w14:paraId="5842E1C1" w14:textId="2B65B31E" w:rsidR="00741AE7" w:rsidRDefault="00741AE7" w:rsidP="00741AE7">
            <w:pPr>
              <w:spacing w:line="276" w:lineRule="auto"/>
              <w:rPr>
                <w:rFonts w:ascii="Verdana" w:hAnsi="Verdana"/>
              </w:rPr>
            </w:pPr>
            <w:r>
              <w:rPr>
                <w:rFonts w:ascii="Verdana" w:hAnsi="Verdana"/>
                <w:b/>
              </w:rPr>
              <w:t>Discounted day pass</w:t>
            </w:r>
            <w:r>
              <w:rPr>
                <w:rFonts w:ascii="Verdana" w:hAnsi="Verdana"/>
              </w:rPr>
              <w:t>: €10.00</w:t>
            </w:r>
          </w:p>
          <w:p w14:paraId="18DB843B" w14:textId="77777777" w:rsidR="00741AE7" w:rsidRPr="009D429A" w:rsidRDefault="00741AE7" w:rsidP="00741AE7">
            <w:pPr>
              <w:spacing w:line="276" w:lineRule="auto"/>
              <w:rPr>
                <w:rFonts w:ascii="Verdana" w:hAnsi="Verdana"/>
                <w:sz w:val="22"/>
                <w:szCs w:val="22"/>
              </w:rPr>
            </w:pPr>
            <w:r>
              <w:rPr>
                <w:rFonts w:ascii="Verdana" w:hAnsi="Verdana"/>
                <w:sz w:val="22"/>
              </w:rPr>
              <w:t>(</w:t>
            </w:r>
            <w:proofErr w:type="gramStart"/>
            <w:r>
              <w:rPr>
                <w:rFonts w:ascii="Verdana" w:hAnsi="Verdana"/>
                <w:sz w:val="22"/>
              </w:rPr>
              <w:t>young</w:t>
            </w:r>
            <w:proofErr w:type="gramEnd"/>
            <w:r>
              <w:rPr>
                <w:rFonts w:ascii="Verdana" w:hAnsi="Verdana"/>
                <w:sz w:val="22"/>
              </w:rPr>
              <w:t xml:space="preserve"> people between 9 and 17 years, pupils, students, retirees and other entitled persons with ID)</w:t>
            </w:r>
          </w:p>
          <w:p w14:paraId="386C7A1D" w14:textId="3422B9E6" w:rsidR="00741AE7" w:rsidRDefault="00741AE7" w:rsidP="00741AE7">
            <w:pPr>
              <w:spacing w:line="276" w:lineRule="auto"/>
              <w:rPr>
                <w:rFonts w:ascii="Verdana" w:hAnsi="Verdana"/>
              </w:rPr>
            </w:pPr>
            <w:r>
              <w:rPr>
                <w:rFonts w:ascii="Verdana" w:hAnsi="Verdana"/>
                <w:b/>
              </w:rPr>
              <w:t>Family ticket</w:t>
            </w:r>
            <w:r>
              <w:rPr>
                <w:rFonts w:ascii="Verdana" w:hAnsi="Verdana"/>
              </w:rPr>
              <w:t>: €30.00</w:t>
            </w:r>
          </w:p>
          <w:p w14:paraId="34958A98" w14:textId="77777777" w:rsidR="00741AE7" w:rsidRPr="009D429A" w:rsidRDefault="00741AE7" w:rsidP="00741AE7">
            <w:pPr>
              <w:spacing w:line="276" w:lineRule="auto"/>
              <w:rPr>
                <w:rFonts w:ascii="Verdana" w:hAnsi="Verdana"/>
                <w:b/>
                <w:bCs/>
                <w:sz w:val="22"/>
                <w:szCs w:val="22"/>
              </w:rPr>
            </w:pPr>
            <w:r>
              <w:rPr>
                <w:rFonts w:ascii="Verdana" w:hAnsi="Verdana"/>
                <w:sz w:val="22"/>
              </w:rPr>
              <w:t>(2 adults plus 2 verifiably own children age 9 to 17)</w:t>
            </w:r>
          </w:p>
          <w:p w14:paraId="4BC29E12" w14:textId="77777777" w:rsidR="00741AE7" w:rsidRDefault="00741AE7" w:rsidP="000C54BB">
            <w:pPr>
              <w:spacing w:after="160" w:line="259" w:lineRule="auto"/>
              <w:rPr>
                <w:rFonts w:ascii="Verdana" w:hAnsi="Verdana"/>
              </w:rPr>
            </w:pPr>
          </w:p>
        </w:tc>
      </w:tr>
    </w:tbl>
    <w:p w14:paraId="2D46B113" w14:textId="77777777" w:rsidR="00BA729D" w:rsidRPr="00BA729D" w:rsidRDefault="002E30BD" w:rsidP="00C000E4">
      <w:pPr>
        <w:spacing w:after="160" w:line="259" w:lineRule="auto"/>
        <w:rPr>
          <w:rFonts w:ascii="Verdana" w:hAnsi="Verdana"/>
          <w:sz w:val="20"/>
          <w:szCs w:val="20"/>
        </w:rPr>
      </w:pPr>
      <w:r>
        <w:rPr>
          <w:rFonts w:ascii="Verdana" w:hAnsi="Verdana"/>
          <w:sz w:val="20"/>
        </w:rPr>
        <w:t xml:space="preserve">We look forward to your coverage and announcements. </w:t>
      </w:r>
    </w:p>
    <w:p w14:paraId="2DA59B29" w14:textId="4A862308" w:rsidR="002E30BD" w:rsidRPr="00BA729D" w:rsidRDefault="002E30BD" w:rsidP="00C000E4">
      <w:pPr>
        <w:spacing w:after="160" w:line="259" w:lineRule="auto"/>
        <w:rPr>
          <w:rFonts w:ascii="Verdana" w:hAnsi="Verdana"/>
          <w:sz w:val="20"/>
          <w:szCs w:val="20"/>
        </w:rPr>
      </w:pPr>
      <w:r>
        <w:rPr>
          <w:rFonts w:ascii="Verdana" w:hAnsi="Verdana"/>
          <w:sz w:val="20"/>
        </w:rPr>
        <w:t xml:space="preserve">Appropriate image files can be found here: </w:t>
      </w:r>
      <w:hyperlink r:id="rId9" w:history="1">
        <w:r>
          <w:rPr>
            <w:rStyle w:val="Hyperlink"/>
            <w:rFonts w:ascii="Verdana" w:hAnsi="Verdana"/>
            <w:sz w:val="20"/>
          </w:rPr>
          <w:t>https://www.faszination-modellbahn.com/presse/</w:t>
        </w:r>
      </w:hyperlink>
    </w:p>
    <w:p w14:paraId="444FDABF" w14:textId="77777777" w:rsidR="00BA729D" w:rsidRDefault="002E30BD" w:rsidP="002E30BD">
      <w:pPr>
        <w:pStyle w:val="BodyText"/>
        <w:spacing w:line="276" w:lineRule="auto"/>
        <w:ind w:right="0"/>
        <w:jc w:val="both"/>
        <w:rPr>
          <w:rFonts w:ascii="Verdana" w:hAnsi="Verdana"/>
          <w:color w:val="000000"/>
          <w:szCs w:val="20"/>
        </w:rPr>
      </w:pPr>
      <w:r>
        <w:rPr>
          <w:rFonts w:ascii="Verdana" w:hAnsi="Verdana"/>
          <w:color w:val="000000"/>
        </w:rPr>
        <w:t xml:space="preserve">Contact: </w:t>
      </w:r>
    </w:p>
    <w:p w14:paraId="483D6794" w14:textId="5A4280B1" w:rsidR="002E30BD" w:rsidRPr="00BA729D" w:rsidRDefault="002E30BD" w:rsidP="002E30BD">
      <w:pPr>
        <w:pStyle w:val="BodyText"/>
        <w:spacing w:line="276" w:lineRule="auto"/>
        <w:ind w:right="0"/>
        <w:jc w:val="both"/>
        <w:rPr>
          <w:rFonts w:ascii="Verdana" w:hAnsi="Verdana"/>
          <w:b/>
          <w:bCs/>
          <w:szCs w:val="20"/>
        </w:rPr>
      </w:pPr>
      <w:r>
        <w:rPr>
          <w:rFonts w:ascii="Verdana" w:hAnsi="Verdana"/>
          <w:color w:val="000000"/>
        </w:rPr>
        <w:t xml:space="preserve">Messe </w:t>
      </w:r>
      <w:proofErr w:type="spellStart"/>
      <w:r>
        <w:rPr>
          <w:rFonts w:ascii="Verdana" w:hAnsi="Verdana"/>
          <w:color w:val="000000"/>
        </w:rPr>
        <w:t>Sinsheim</w:t>
      </w:r>
      <w:proofErr w:type="spellEnd"/>
      <w:r>
        <w:rPr>
          <w:rFonts w:ascii="Verdana" w:hAnsi="Verdana"/>
          <w:color w:val="000000"/>
        </w:rPr>
        <w:t xml:space="preserve"> GmbH, phone: +49 (0)70259206-100, e-mail: presse@messe-sinsheim.de</w:t>
      </w:r>
    </w:p>
    <w:p w14:paraId="76BB6B8F" w14:textId="63A97994" w:rsidR="002E30BD" w:rsidRDefault="002E30BD" w:rsidP="002E30BD">
      <w:pPr>
        <w:rPr>
          <w:rFonts w:ascii="Verdana" w:hAnsi="Verdana"/>
          <w:sz w:val="20"/>
          <w:szCs w:val="20"/>
        </w:rPr>
      </w:pPr>
    </w:p>
    <w:p w14:paraId="0F1A4224" w14:textId="105A68BB" w:rsidR="002E30BD" w:rsidRDefault="002E30BD" w:rsidP="002E30BD">
      <w:pPr>
        <w:rPr>
          <w:rFonts w:ascii="Verdana" w:hAnsi="Verdana"/>
          <w:sz w:val="20"/>
          <w:szCs w:val="20"/>
        </w:rPr>
      </w:pPr>
    </w:p>
    <w:p w14:paraId="77708142" w14:textId="77777777" w:rsidR="00BA729D" w:rsidRPr="00487EBB" w:rsidRDefault="00BA729D" w:rsidP="002E30BD">
      <w:pPr>
        <w:rPr>
          <w:rFonts w:ascii="Verdana" w:hAnsi="Verdana"/>
          <w:sz w:val="20"/>
          <w:szCs w:val="20"/>
        </w:rPr>
      </w:pPr>
    </w:p>
    <w:p w14:paraId="1BD2A34A" w14:textId="3DDCD6AE" w:rsidR="00C928C5" w:rsidRPr="00E71A4A" w:rsidRDefault="002E30BD" w:rsidP="00E71A4A">
      <w:pPr>
        <w:jc w:val="both"/>
        <w:rPr>
          <w:rFonts w:ascii="Verdana" w:hAnsi="Verdana" w:cs="font48"/>
          <w:b/>
          <w:bCs/>
        </w:rPr>
      </w:pPr>
      <w:r>
        <w:rPr>
          <w:noProof/>
        </w:rPr>
        <w:drawing>
          <wp:inline distT="0" distB="0" distL="0" distR="0" wp14:anchorId="1D1B1D92" wp14:editId="344A27B5">
            <wp:extent cx="349885" cy="222885"/>
            <wp:effectExtent l="0" t="0" r="0" b="0"/>
            <wp:docPr id="2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885" cy="222885"/>
                    </a:xfrm>
                    <a:prstGeom prst="rect">
                      <a:avLst/>
                    </a:prstGeom>
                    <a:solidFill>
                      <a:srgbClr val="FFFFFF"/>
                    </a:solidFill>
                    <a:ln>
                      <a:noFill/>
                    </a:ln>
                  </pic:spPr>
                </pic:pic>
              </a:graphicData>
            </a:graphic>
          </wp:inline>
        </w:drawing>
      </w:r>
      <w:r>
        <w:rPr>
          <w:rFonts w:ascii="Verdana" w:hAnsi="Verdana"/>
        </w:rPr>
        <w:t xml:space="preserve">Facebook       </w:t>
      </w:r>
      <w:r>
        <w:rPr>
          <w:noProof/>
        </w:rPr>
        <w:drawing>
          <wp:inline distT="0" distB="0" distL="0" distR="0" wp14:anchorId="1BE2110A" wp14:editId="4AB46EA5">
            <wp:extent cx="349885" cy="214630"/>
            <wp:effectExtent l="0" t="0" r="0" b="0"/>
            <wp:docPr id="2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885" cy="214630"/>
                    </a:xfrm>
                    <a:prstGeom prst="rect">
                      <a:avLst/>
                    </a:prstGeom>
                    <a:solidFill>
                      <a:srgbClr val="FFFFFF"/>
                    </a:solidFill>
                    <a:ln>
                      <a:noFill/>
                    </a:ln>
                  </pic:spPr>
                </pic:pic>
              </a:graphicData>
            </a:graphic>
          </wp:inline>
        </w:drawing>
      </w:r>
      <w:r>
        <w:rPr>
          <w:rFonts w:ascii="Verdana" w:hAnsi="Verdana"/>
        </w:rPr>
        <w:t xml:space="preserve">  YouTube       </w:t>
      </w:r>
      <w:r>
        <w:rPr>
          <w:noProof/>
        </w:rPr>
        <w:drawing>
          <wp:inline distT="0" distB="0" distL="0" distR="0" wp14:anchorId="07058AC2" wp14:editId="7AA8EDA5">
            <wp:extent cx="397510" cy="246380"/>
            <wp:effectExtent l="0" t="0" r="0" b="0"/>
            <wp:docPr id="2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7510" cy="246380"/>
                    </a:xfrm>
                    <a:prstGeom prst="rect">
                      <a:avLst/>
                    </a:prstGeom>
                    <a:solidFill>
                      <a:srgbClr val="FFFFFF"/>
                    </a:solidFill>
                    <a:ln>
                      <a:noFill/>
                    </a:ln>
                  </pic:spPr>
                </pic:pic>
              </a:graphicData>
            </a:graphic>
          </wp:inline>
        </w:drawing>
      </w:r>
      <w:r>
        <w:rPr>
          <w:rFonts w:ascii="Verdana" w:hAnsi="Verdana"/>
        </w:rPr>
        <w:t xml:space="preserve"> Instagram</w:t>
      </w:r>
    </w:p>
    <w:sectPr w:rsidR="00C928C5" w:rsidRPr="00E71A4A" w:rsidSect="00212A3D">
      <w:headerReference w:type="default" r:id="rId13"/>
      <w:footerReference w:type="default" r:id="rId14"/>
      <w:pgSz w:w="11906" w:h="16838"/>
      <w:pgMar w:top="1418" w:right="1134" w:bottom="1134" w:left="1134" w:header="709" w:footer="227"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53A27" w14:textId="77777777" w:rsidR="00A91648" w:rsidRDefault="00A91648">
      <w:r>
        <w:separator/>
      </w:r>
    </w:p>
  </w:endnote>
  <w:endnote w:type="continuationSeparator" w:id="0">
    <w:p w14:paraId="7F1DA870" w14:textId="77777777" w:rsidR="00A91648" w:rsidRDefault="00A91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ont48">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B55E" w14:textId="4DC740F4" w:rsidR="00C928C5" w:rsidRPr="00EE5E46" w:rsidRDefault="00C928C5">
    <w:pPr>
      <w:pStyle w:val="Footer"/>
      <w:jc w:val="center"/>
      <w:rPr>
        <w:rFonts w:ascii="Verdana" w:hAnsi="Verdana"/>
        <w:sz w:val="20"/>
        <w:szCs w:val="20"/>
      </w:rPr>
    </w:pPr>
    <w:r w:rsidRPr="00EE5E46">
      <w:rPr>
        <w:rFonts w:ascii="Verdana" w:hAnsi="Verdana"/>
        <w:sz w:val="20"/>
      </w:rPr>
      <w:fldChar w:fldCharType="begin"/>
    </w:r>
    <w:r w:rsidRPr="00EE5E46">
      <w:rPr>
        <w:rFonts w:ascii="Verdana" w:hAnsi="Verdana"/>
        <w:sz w:val="20"/>
      </w:rPr>
      <w:instrText xml:space="preserve"> PAGE </w:instrText>
    </w:r>
    <w:r w:rsidRPr="00EE5E46">
      <w:rPr>
        <w:rFonts w:ascii="Verdana" w:hAnsi="Verdana"/>
        <w:sz w:val="20"/>
      </w:rPr>
      <w:fldChar w:fldCharType="separate"/>
    </w:r>
    <w:r w:rsidRPr="00EE5E46">
      <w:rPr>
        <w:rFonts w:ascii="Verdana" w:hAnsi="Verdana"/>
        <w:sz w:val="20"/>
      </w:rPr>
      <w:t>5</w:t>
    </w:r>
    <w:r w:rsidRPr="00EE5E46">
      <w:rPr>
        <w:rFonts w:ascii="Verdana" w:hAnsi="Verdana"/>
        <w:sz w:val="20"/>
      </w:rPr>
      <w:fldChar w:fldCharType="end"/>
    </w:r>
    <w:r>
      <w:rPr>
        <w:rFonts w:ascii="Verdana" w:hAnsi="Verdana"/>
        <w:sz w:val="20"/>
      </w:rPr>
      <w:t>/3</w:t>
    </w:r>
  </w:p>
  <w:p w14:paraId="2605A227" w14:textId="77777777" w:rsidR="00C928C5" w:rsidRDefault="00C92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386D0" w14:textId="77777777" w:rsidR="00A91648" w:rsidRDefault="00A91648">
      <w:r>
        <w:separator/>
      </w:r>
    </w:p>
  </w:footnote>
  <w:footnote w:type="continuationSeparator" w:id="0">
    <w:p w14:paraId="193D8DB6" w14:textId="77777777" w:rsidR="00A91648" w:rsidRDefault="00A91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AA1D6" w14:textId="68E00F54" w:rsidR="00C928C5" w:rsidRDefault="0080246B">
    <w:pPr>
      <w:pStyle w:val="Header"/>
      <w:tabs>
        <w:tab w:val="left" w:pos="4395"/>
      </w:tabs>
      <w:rPr>
        <w:rFonts w:ascii="Verdana" w:hAnsi="Verdana" w:cs="Arial"/>
        <w:sz w:val="20"/>
        <w:szCs w:val="20"/>
      </w:rPr>
    </w:pPr>
    <w:r>
      <w:rPr>
        <w:noProof/>
      </w:rPr>
      <w:drawing>
        <wp:anchor distT="0" distB="0" distL="114300" distR="114300" simplePos="0" relativeHeight="251658752" behindDoc="0" locked="0" layoutInCell="1" allowOverlap="1" wp14:anchorId="76CF6E16" wp14:editId="1B64001C">
          <wp:simplePos x="0" y="0"/>
          <wp:positionH relativeFrom="column">
            <wp:posOffset>5502275</wp:posOffset>
          </wp:positionH>
          <wp:positionV relativeFrom="paragraph">
            <wp:posOffset>-176530</wp:posOffset>
          </wp:positionV>
          <wp:extent cx="445135" cy="360045"/>
          <wp:effectExtent l="0" t="0" r="0" b="1905"/>
          <wp:wrapNone/>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3600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173DA37F" wp14:editId="09F046DE">
          <wp:simplePos x="0" y="0"/>
          <wp:positionH relativeFrom="column">
            <wp:posOffset>4518660</wp:posOffset>
          </wp:positionH>
          <wp:positionV relativeFrom="paragraph">
            <wp:posOffset>-250190</wp:posOffset>
          </wp:positionV>
          <wp:extent cx="691515" cy="521335"/>
          <wp:effectExtent l="0" t="0" r="0" b="0"/>
          <wp:wrapNone/>
          <wp:docPr id="14"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8"/>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691515" cy="5213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119AD215" wp14:editId="7B7A3263">
          <wp:simplePos x="0" y="0"/>
          <wp:positionH relativeFrom="page">
            <wp:posOffset>2618105</wp:posOffset>
          </wp:positionH>
          <wp:positionV relativeFrom="page">
            <wp:posOffset>195580</wp:posOffset>
          </wp:positionV>
          <wp:extent cx="1915795" cy="433705"/>
          <wp:effectExtent l="0" t="0" r="0" b="0"/>
          <wp:wrapSquare wrapText="bothSides"/>
          <wp:docPr id="15"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5795" cy="4337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Verdana" w:hAnsi="Verdana"/>
        <w:b/>
        <w:i/>
        <w:sz w:val="28"/>
      </w:rPr>
      <w:t>Press</w:t>
    </w:r>
    <w:r>
      <w:rPr>
        <w:rFonts w:ascii="Verdana" w:hAnsi="Verdana"/>
        <w:sz w:val="28"/>
      </w:rPr>
      <w:t xml:space="preserve">                                    </w:t>
    </w:r>
  </w:p>
  <w:p w14:paraId="3C505657" w14:textId="77777777" w:rsidR="00D91A34" w:rsidRDefault="00D91A34">
    <w:pPr>
      <w:tabs>
        <w:tab w:val="center" w:pos="4536"/>
        <w:tab w:val="left" w:pos="8505"/>
        <w:tab w:val="right" w:pos="9072"/>
      </w:tabs>
      <w:spacing w:line="360" w:lineRule="auto"/>
      <w:jc w:val="both"/>
      <w:rPr>
        <w:rFonts w:ascii="Verdana" w:hAnsi="Verdana" w:cs="Arial"/>
        <w:sz w:val="20"/>
        <w:szCs w:val="20"/>
      </w:rPr>
    </w:pPr>
  </w:p>
  <w:p w14:paraId="398D2C2B" w14:textId="148BC12E" w:rsidR="00C928C5" w:rsidRDefault="00C928C5" w:rsidP="00BA729D">
    <w:pPr>
      <w:tabs>
        <w:tab w:val="center" w:pos="4536"/>
        <w:tab w:val="left" w:pos="8505"/>
        <w:tab w:val="right" w:pos="9072"/>
      </w:tabs>
      <w:spacing w:line="360" w:lineRule="auto"/>
      <w:jc w:val="center"/>
      <w:rPr>
        <w:rFonts w:ascii="Verdana" w:hAnsi="Verdana" w:cs="Arial"/>
        <w:color w:val="FF0000"/>
        <w:sz w:val="20"/>
        <w:szCs w:val="20"/>
      </w:rPr>
    </w:pPr>
    <w:r>
      <w:rPr>
        <w:rFonts w:ascii="Verdana" w:hAnsi="Verdana"/>
        <w:sz w:val="20"/>
      </w:rPr>
      <w:t>Press Info 1 / FASZINATION MODELLBAHN Mannheim 2023 / 26 January 2023</w:t>
    </w:r>
  </w:p>
  <w:p w14:paraId="580088B3" w14:textId="77777777" w:rsidR="0080246B" w:rsidRDefault="0080246B" w:rsidP="0080246B">
    <w:pPr>
      <w:tabs>
        <w:tab w:val="center" w:pos="4536"/>
        <w:tab w:val="left" w:pos="8505"/>
        <w:tab w:val="right" w:pos="9072"/>
      </w:tabs>
      <w:spacing w:line="360" w:lineRule="aut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80A14BC"/>
    <w:multiLevelType w:val="multilevel"/>
    <w:tmpl w:val="5CBE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A455F4"/>
    <w:multiLevelType w:val="multilevel"/>
    <w:tmpl w:val="7BAE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199934">
    <w:abstractNumId w:val="0"/>
  </w:num>
  <w:num w:numId="2" w16cid:durableId="624892570">
    <w:abstractNumId w:val="1"/>
  </w:num>
  <w:num w:numId="3" w16cid:durableId="246354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444"/>
    <w:rsid w:val="00002C79"/>
    <w:rsid w:val="00007A6F"/>
    <w:rsid w:val="00012B87"/>
    <w:rsid w:val="0002028E"/>
    <w:rsid w:val="00026172"/>
    <w:rsid w:val="00026992"/>
    <w:rsid w:val="00030D70"/>
    <w:rsid w:val="00033271"/>
    <w:rsid w:val="00035F85"/>
    <w:rsid w:val="000762BB"/>
    <w:rsid w:val="000775CC"/>
    <w:rsid w:val="0008529C"/>
    <w:rsid w:val="000A30F0"/>
    <w:rsid w:val="000C1504"/>
    <w:rsid w:val="000C2E58"/>
    <w:rsid w:val="000C54BB"/>
    <w:rsid w:val="000C566A"/>
    <w:rsid w:val="000C6810"/>
    <w:rsid w:val="000E10E1"/>
    <w:rsid w:val="000E21FB"/>
    <w:rsid w:val="000F2320"/>
    <w:rsid w:val="000F447F"/>
    <w:rsid w:val="001018F3"/>
    <w:rsid w:val="001031AE"/>
    <w:rsid w:val="00106012"/>
    <w:rsid w:val="001063AC"/>
    <w:rsid w:val="0011169B"/>
    <w:rsid w:val="00121E36"/>
    <w:rsid w:val="00123493"/>
    <w:rsid w:val="00126F9C"/>
    <w:rsid w:val="001338D4"/>
    <w:rsid w:val="001345CC"/>
    <w:rsid w:val="00140C67"/>
    <w:rsid w:val="00142037"/>
    <w:rsid w:val="00143A0A"/>
    <w:rsid w:val="0015388E"/>
    <w:rsid w:val="00154710"/>
    <w:rsid w:val="0016119C"/>
    <w:rsid w:val="00162A80"/>
    <w:rsid w:val="00163E0C"/>
    <w:rsid w:val="00164531"/>
    <w:rsid w:val="00164728"/>
    <w:rsid w:val="00175B55"/>
    <w:rsid w:val="001761FA"/>
    <w:rsid w:val="001942A4"/>
    <w:rsid w:val="001A0865"/>
    <w:rsid w:val="001A12C9"/>
    <w:rsid w:val="001B1122"/>
    <w:rsid w:val="001B1670"/>
    <w:rsid w:val="001B31CE"/>
    <w:rsid w:val="001C5119"/>
    <w:rsid w:val="001D62BA"/>
    <w:rsid w:val="001E1337"/>
    <w:rsid w:val="001E6A0A"/>
    <w:rsid w:val="001E71A7"/>
    <w:rsid w:val="001F3D21"/>
    <w:rsid w:val="001F7A74"/>
    <w:rsid w:val="002025B3"/>
    <w:rsid w:val="002125A6"/>
    <w:rsid w:val="00212A3D"/>
    <w:rsid w:val="00217746"/>
    <w:rsid w:val="00224833"/>
    <w:rsid w:val="00234266"/>
    <w:rsid w:val="002468F6"/>
    <w:rsid w:val="00253276"/>
    <w:rsid w:val="00260A8C"/>
    <w:rsid w:val="00260C67"/>
    <w:rsid w:val="002634D0"/>
    <w:rsid w:val="0026450E"/>
    <w:rsid w:val="00264972"/>
    <w:rsid w:val="00265BA7"/>
    <w:rsid w:val="002702C6"/>
    <w:rsid w:val="00275FC3"/>
    <w:rsid w:val="002772AB"/>
    <w:rsid w:val="002842B6"/>
    <w:rsid w:val="002844C3"/>
    <w:rsid w:val="002902B8"/>
    <w:rsid w:val="002919D9"/>
    <w:rsid w:val="002944B4"/>
    <w:rsid w:val="00294D04"/>
    <w:rsid w:val="00296512"/>
    <w:rsid w:val="002B045D"/>
    <w:rsid w:val="002B2755"/>
    <w:rsid w:val="002D0809"/>
    <w:rsid w:val="002D3175"/>
    <w:rsid w:val="002D3BBB"/>
    <w:rsid w:val="002E0444"/>
    <w:rsid w:val="002E18CC"/>
    <w:rsid w:val="002E30BD"/>
    <w:rsid w:val="002F1AA2"/>
    <w:rsid w:val="002F2034"/>
    <w:rsid w:val="002F2C89"/>
    <w:rsid w:val="003124AE"/>
    <w:rsid w:val="0031608C"/>
    <w:rsid w:val="00320F09"/>
    <w:rsid w:val="00324FD4"/>
    <w:rsid w:val="00335CB2"/>
    <w:rsid w:val="003429AD"/>
    <w:rsid w:val="00343296"/>
    <w:rsid w:val="00354576"/>
    <w:rsid w:val="00357B47"/>
    <w:rsid w:val="00376760"/>
    <w:rsid w:val="003824D6"/>
    <w:rsid w:val="00384664"/>
    <w:rsid w:val="00386A8F"/>
    <w:rsid w:val="00394AA8"/>
    <w:rsid w:val="00395D19"/>
    <w:rsid w:val="003975A3"/>
    <w:rsid w:val="003A4521"/>
    <w:rsid w:val="003B4B48"/>
    <w:rsid w:val="003F1B58"/>
    <w:rsid w:val="003F7677"/>
    <w:rsid w:val="00402438"/>
    <w:rsid w:val="00402FB3"/>
    <w:rsid w:val="00404325"/>
    <w:rsid w:val="00407135"/>
    <w:rsid w:val="0041204D"/>
    <w:rsid w:val="004149E5"/>
    <w:rsid w:val="00421D4D"/>
    <w:rsid w:val="004234E6"/>
    <w:rsid w:val="00425FE8"/>
    <w:rsid w:val="00434391"/>
    <w:rsid w:val="00443AA0"/>
    <w:rsid w:val="00450698"/>
    <w:rsid w:val="00456ADC"/>
    <w:rsid w:val="00460140"/>
    <w:rsid w:val="0046068B"/>
    <w:rsid w:val="004625DD"/>
    <w:rsid w:val="0046268D"/>
    <w:rsid w:val="00466180"/>
    <w:rsid w:val="00473ECA"/>
    <w:rsid w:val="00474BD9"/>
    <w:rsid w:val="004818AE"/>
    <w:rsid w:val="004859C8"/>
    <w:rsid w:val="00487EBB"/>
    <w:rsid w:val="00495D67"/>
    <w:rsid w:val="0049732C"/>
    <w:rsid w:val="004A221A"/>
    <w:rsid w:val="004B4CE3"/>
    <w:rsid w:val="004B7497"/>
    <w:rsid w:val="004C01DC"/>
    <w:rsid w:val="004C425D"/>
    <w:rsid w:val="004D3249"/>
    <w:rsid w:val="004D7EFF"/>
    <w:rsid w:val="004E443C"/>
    <w:rsid w:val="004E459C"/>
    <w:rsid w:val="004F4DB0"/>
    <w:rsid w:val="004F57E2"/>
    <w:rsid w:val="00503FF9"/>
    <w:rsid w:val="00516F22"/>
    <w:rsid w:val="00533113"/>
    <w:rsid w:val="00545402"/>
    <w:rsid w:val="00545D29"/>
    <w:rsid w:val="00551BB9"/>
    <w:rsid w:val="0055415D"/>
    <w:rsid w:val="00554CCB"/>
    <w:rsid w:val="00562602"/>
    <w:rsid w:val="00563D81"/>
    <w:rsid w:val="00563E8F"/>
    <w:rsid w:val="005669F7"/>
    <w:rsid w:val="00575A54"/>
    <w:rsid w:val="005907F5"/>
    <w:rsid w:val="0059133E"/>
    <w:rsid w:val="005B4135"/>
    <w:rsid w:val="005B6AD5"/>
    <w:rsid w:val="005B72CC"/>
    <w:rsid w:val="005C280E"/>
    <w:rsid w:val="005D097A"/>
    <w:rsid w:val="005E110A"/>
    <w:rsid w:val="005E2E15"/>
    <w:rsid w:val="005E334E"/>
    <w:rsid w:val="005E3A50"/>
    <w:rsid w:val="00601EFB"/>
    <w:rsid w:val="00603B8C"/>
    <w:rsid w:val="00603E3F"/>
    <w:rsid w:val="00610E68"/>
    <w:rsid w:val="00614512"/>
    <w:rsid w:val="006174B8"/>
    <w:rsid w:val="00621279"/>
    <w:rsid w:val="00621895"/>
    <w:rsid w:val="00625366"/>
    <w:rsid w:val="006313B7"/>
    <w:rsid w:val="00637CBF"/>
    <w:rsid w:val="00642AA8"/>
    <w:rsid w:val="006449CA"/>
    <w:rsid w:val="006524C0"/>
    <w:rsid w:val="006527BE"/>
    <w:rsid w:val="0065554D"/>
    <w:rsid w:val="00661785"/>
    <w:rsid w:val="00672E97"/>
    <w:rsid w:val="00673FB6"/>
    <w:rsid w:val="00676006"/>
    <w:rsid w:val="00683019"/>
    <w:rsid w:val="006876F6"/>
    <w:rsid w:val="006878E1"/>
    <w:rsid w:val="00692B3D"/>
    <w:rsid w:val="00696AB1"/>
    <w:rsid w:val="006B25BA"/>
    <w:rsid w:val="006B63D6"/>
    <w:rsid w:val="006C0B6A"/>
    <w:rsid w:val="006C0C31"/>
    <w:rsid w:val="006D385C"/>
    <w:rsid w:val="006F1C91"/>
    <w:rsid w:val="006F4DC6"/>
    <w:rsid w:val="006F70B0"/>
    <w:rsid w:val="006F7E50"/>
    <w:rsid w:val="00702EDD"/>
    <w:rsid w:val="00720383"/>
    <w:rsid w:val="0073332D"/>
    <w:rsid w:val="007341D1"/>
    <w:rsid w:val="00741961"/>
    <w:rsid w:val="00741AE7"/>
    <w:rsid w:val="00742DFE"/>
    <w:rsid w:val="00750E36"/>
    <w:rsid w:val="00763AA1"/>
    <w:rsid w:val="00776A0F"/>
    <w:rsid w:val="007918B0"/>
    <w:rsid w:val="00791DA5"/>
    <w:rsid w:val="007936DA"/>
    <w:rsid w:val="00797824"/>
    <w:rsid w:val="00797BA6"/>
    <w:rsid w:val="007A3253"/>
    <w:rsid w:val="007A3934"/>
    <w:rsid w:val="007B0D9F"/>
    <w:rsid w:val="007B44E1"/>
    <w:rsid w:val="007B44F2"/>
    <w:rsid w:val="007B7B9B"/>
    <w:rsid w:val="007C0ACF"/>
    <w:rsid w:val="007C3676"/>
    <w:rsid w:val="007C682F"/>
    <w:rsid w:val="007D1140"/>
    <w:rsid w:val="007D76B6"/>
    <w:rsid w:val="007E2230"/>
    <w:rsid w:val="007F0AC3"/>
    <w:rsid w:val="0080246B"/>
    <w:rsid w:val="00807D51"/>
    <w:rsid w:val="008153D3"/>
    <w:rsid w:val="0083123C"/>
    <w:rsid w:val="008369BF"/>
    <w:rsid w:val="008442B7"/>
    <w:rsid w:val="0084765E"/>
    <w:rsid w:val="00852ED7"/>
    <w:rsid w:val="008564CD"/>
    <w:rsid w:val="00866A7E"/>
    <w:rsid w:val="00871226"/>
    <w:rsid w:val="008745B3"/>
    <w:rsid w:val="00875A53"/>
    <w:rsid w:val="00880619"/>
    <w:rsid w:val="00895BB1"/>
    <w:rsid w:val="00897E38"/>
    <w:rsid w:val="008A36AF"/>
    <w:rsid w:val="008B336F"/>
    <w:rsid w:val="008B33CC"/>
    <w:rsid w:val="008B5D1A"/>
    <w:rsid w:val="008B79D2"/>
    <w:rsid w:val="008B8CBB"/>
    <w:rsid w:val="008C062B"/>
    <w:rsid w:val="008C0ECF"/>
    <w:rsid w:val="008C6B27"/>
    <w:rsid w:val="008D2F21"/>
    <w:rsid w:val="008E6197"/>
    <w:rsid w:val="008F3C2E"/>
    <w:rsid w:val="008F4EC2"/>
    <w:rsid w:val="008F6C86"/>
    <w:rsid w:val="00906DC2"/>
    <w:rsid w:val="00910ECB"/>
    <w:rsid w:val="00911093"/>
    <w:rsid w:val="009138E2"/>
    <w:rsid w:val="00914129"/>
    <w:rsid w:val="0091419E"/>
    <w:rsid w:val="00916631"/>
    <w:rsid w:val="00916785"/>
    <w:rsid w:val="009178C5"/>
    <w:rsid w:val="009332A4"/>
    <w:rsid w:val="00941303"/>
    <w:rsid w:val="0094676C"/>
    <w:rsid w:val="0094714B"/>
    <w:rsid w:val="00953BB9"/>
    <w:rsid w:val="009564FC"/>
    <w:rsid w:val="00957DB4"/>
    <w:rsid w:val="009619FA"/>
    <w:rsid w:val="00963EAE"/>
    <w:rsid w:val="00964AEC"/>
    <w:rsid w:val="00966311"/>
    <w:rsid w:val="009666A5"/>
    <w:rsid w:val="00971132"/>
    <w:rsid w:val="009769C5"/>
    <w:rsid w:val="00980180"/>
    <w:rsid w:val="009841CA"/>
    <w:rsid w:val="00997BFC"/>
    <w:rsid w:val="009A7BFD"/>
    <w:rsid w:val="009B252A"/>
    <w:rsid w:val="009C5A4E"/>
    <w:rsid w:val="009C7C3C"/>
    <w:rsid w:val="009D0D37"/>
    <w:rsid w:val="009D429A"/>
    <w:rsid w:val="009E0EB3"/>
    <w:rsid w:val="009E5E56"/>
    <w:rsid w:val="009E8386"/>
    <w:rsid w:val="009F1045"/>
    <w:rsid w:val="009F5F3F"/>
    <w:rsid w:val="00A00E79"/>
    <w:rsid w:val="00A170CA"/>
    <w:rsid w:val="00A200C0"/>
    <w:rsid w:val="00A20E30"/>
    <w:rsid w:val="00A25EAC"/>
    <w:rsid w:val="00A261D6"/>
    <w:rsid w:val="00A32B67"/>
    <w:rsid w:val="00A330D3"/>
    <w:rsid w:val="00A4113E"/>
    <w:rsid w:val="00A41861"/>
    <w:rsid w:val="00A479FA"/>
    <w:rsid w:val="00A56B79"/>
    <w:rsid w:val="00A649A9"/>
    <w:rsid w:val="00A6653C"/>
    <w:rsid w:val="00A710D0"/>
    <w:rsid w:val="00A72C9F"/>
    <w:rsid w:val="00A73F81"/>
    <w:rsid w:val="00A744DA"/>
    <w:rsid w:val="00A81BA3"/>
    <w:rsid w:val="00A86DC4"/>
    <w:rsid w:val="00A91648"/>
    <w:rsid w:val="00A92630"/>
    <w:rsid w:val="00A958A3"/>
    <w:rsid w:val="00A962BA"/>
    <w:rsid w:val="00AB0F25"/>
    <w:rsid w:val="00AB1DDB"/>
    <w:rsid w:val="00AB6A92"/>
    <w:rsid w:val="00AC6269"/>
    <w:rsid w:val="00AD0AD4"/>
    <w:rsid w:val="00AE6519"/>
    <w:rsid w:val="00AE7AFA"/>
    <w:rsid w:val="00AF58A2"/>
    <w:rsid w:val="00B0346C"/>
    <w:rsid w:val="00B03B90"/>
    <w:rsid w:val="00B076B4"/>
    <w:rsid w:val="00B32490"/>
    <w:rsid w:val="00B37203"/>
    <w:rsid w:val="00B37D2C"/>
    <w:rsid w:val="00B460B7"/>
    <w:rsid w:val="00B570DA"/>
    <w:rsid w:val="00B57544"/>
    <w:rsid w:val="00B710A7"/>
    <w:rsid w:val="00B86542"/>
    <w:rsid w:val="00BA0EC1"/>
    <w:rsid w:val="00BA4623"/>
    <w:rsid w:val="00BA729D"/>
    <w:rsid w:val="00BD73D7"/>
    <w:rsid w:val="00BD74C2"/>
    <w:rsid w:val="00BE3A7A"/>
    <w:rsid w:val="00BE4020"/>
    <w:rsid w:val="00BE4B62"/>
    <w:rsid w:val="00BE6AD5"/>
    <w:rsid w:val="00BF0229"/>
    <w:rsid w:val="00BF129F"/>
    <w:rsid w:val="00BF6EED"/>
    <w:rsid w:val="00C000E4"/>
    <w:rsid w:val="00C02DAB"/>
    <w:rsid w:val="00C0570B"/>
    <w:rsid w:val="00C07D4C"/>
    <w:rsid w:val="00C109D9"/>
    <w:rsid w:val="00C241E5"/>
    <w:rsid w:val="00C25DCB"/>
    <w:rsid w:val="00C30DF0"/>
    <w:rsid w:val="00C310F1"/>
    <w:rsid w:val="00C31AAF"/>
    <w:rsid w:val="00C32262"/>
    <w:rsid w:val="00C33E9A"/>
    <w:rsid w:val="00C43DE0"/>
    <w:rsid w:val="00C43F03"/>
    <w:rsid w:val="00C51370"/>
    <w:rsid w:val="00C52297"/>
    <w:rsid w:val="00C62195"/>
    <w:rsid w:val="00C7035C"/>
    <w:rsid w:val="00C7632B"/>
    <w:rsid w:val="00C85FF2"/>
    <w:rsid w:val="00C928C5"/>
    <w:rsid w:val="00C94563"/>
    <w:rsid w:val="00C95FA8"/>
    <w:rsid w:val="00C97281"/>
    <w:rsid w:val="00C97439"/>
    <w:rsid w:val="00CA4C72"/>
    <w:rsid w:val="00CB2CEF"/>
    <w:rsid w:val="00CB40A6"/>
    <w:rsid w:val="00CB515F"/>
    <w:rsid w:val="00CB62F8"/>
    <w:rsid w:val="00CC03A6"/>
    <w:rsid w:val="00CC0466"/>
    <w:rsid w:val="00CC1BEC"/>
    <w:rsid w:val="00CC417C"/>
    <w:rsid w:val="00CE09F0"/>
    <w:rsid w:val="00CE607F"/>
    <w:rsid w:val="00CF26CE"/>
    <w:rsid w:val="00CF32EA"/>
    <w:rsid w:val="00D04B72"/>
    <w:rsid w:val="00D139C3"/>
    <w:rsid w:val="00D252F5"/>
    <w:rsid w:val="00D31A5F"/>
    <w:rsid w:val="00D3745D"/>
    <w:rsid w:val="00D54FBD"/>
    <w:rsid w:val="00D70134"/>
    <w:rsid w:val="00D727A1"/>
    <w:rsid w:val="00D8163E"/>
    <w:rsid w:val="00D82AD7"/>
    <w:rsid w:val="00D86CDB"/>
    <w:rsid w:val="00D87B90"/>
    <w:rsid w:val="00D91A34"/>
    <w:rsid w:val="00D93543"/>
    <w:rsid w:val="00D96921"/>
    <w:rsid w:val="00DA1C4C"/>
    <w:rsid w:val="00DA4F64"/>
    <w:rsid w:val="00DC2344"/>
    <w:rsid w:val="00DD3C32"/>
    <w:rsid w:val="00DD439D"/>
    <w:rsid w:val="00DD4B8B"/>
    <w:rsid w:val="00DD712E"/>
    <w:rsid w:val="00DE7445"/>
    <w:rsid w:val="00DE7F56"/>
    <w:rsid w:val="00DF4D0F"/>
    <w:rsid w:val="00E06FA8"/>
    <w:rsid w:val="00E0734F"/>
    <w:rsid w:val="00E12F59"/>
    <w:rsid w:val="00E155BA"/>
    <w:rsid w:val="00E20513"/>
    <w:rsid w:val="00E23786"/>
    <w:rsid w:val="00E24978"/>
    <w:rsid w:val="00E301F5"/>
    <w:rsid w:val="00E3143B"/>
    <w:rsid w:val="00E40F6C"/>
    <w:rsid w:val="00E4261E"/>
    <w:rsid w:val="00E50E96"/>
    <w:rsid w:val="00E55C68"/>
    <w:rsid w:val="00E71A4A"/>
    <w:rsid w:val="00E720CF"/>
    <w:rsid w:val="00E7523E"/>
    <w:rsid w:val="00E76EC4"/>
    <w:rsid w:val="00E82DEE"/>
    <w:rsid w:val="00E85AF0"/>
    <w:rsid w:val="00E86433"/>
    <w:rsid w:val="00E932D0"/>
    <w:rsid w:val="00E955EC"/>
    <w:rsid w:val="00EB13C3"/>
    <w:rsid w:val="00EB2FF9"/>
    <w:rsid w:val="00EC1E44"/>
    <w:rsid w:val="00EC2B5A"/>
    <w:rsid w:val="00EC449E"/>
    <w:rsid w:val="00EC6822"/>
    <w:rsid w:val="00ED2425"/>
    <w:rsid w:val="00ED2F0C"/>
    <w:rsid w:val="00ED5D11"/>
    <w:rsid w:val="00EE3A9F"/>
    <w:rsid w:val="00EE5E46"/>
    <w:rsid w:val="00EE5F19"/>
    <w:rsid w:val="00EE7C9B"/>
    <w:rsid w:val="00F02502"/>
    <w:rsid w:val="00F030D1"/>
    <w:rsid w:val="00F05522"/>
    <w:rsid w:val="00F0629A"/>
    <w:rsid w:val="00F077F4"/>
    <w:rsid w:val="00F134AE"/>
    <w:rsid w:val="00F13577"/>
    <w:rsid w:val="00F22BC1"/>
    <w:rsid w:val="00F232FB"/>
    <w:rsid w:val="00F26B62"/>
    <w:rsid w:val="00F5583C"/>
    <w:rsid w:val="00F56C03"/>
    <w:rsid w:val="00F61F8B"/>
    <w:rsid w:val="00F623FB"/>
    <w:rsid w:val="00F63D5D"/>
    <w:rsid w:val="00F66577"/>
    <w:rsid w:val="00F67D7B"/>
    <w:rsid w:val="00F7656E"/>
    <w:rsid w:val="00F8546C"/>
    <w:rsid w:val="00F86F7C"/>
    <w:rsid w:val="00FA4275"/>
    <w:rsid w:val="00FB3E29"/>
    <w:rsid w:val="00FB5EC2"/>
    <w:rsid w:val="00FB6E07"/>
    <w:rsid w:val="00FC0736"/>
    <w:rsid w:val="00FC07E4"/>
    <w:rsid w:val="00FC2AF8"/>
    <w:rsid w:val="00FC7B5A"/>
    <w:rsid w:val="00FD140D"/>
    <w:rsid w:val="00FD3351"/>
    <w:rsid w:val="00FD5CB1"/>
    <w:rsid w:val="00FE1989"/>
    <w:rsid w:val="00FE3109"/>
    <w:rsid w:val="00FE45B3"/>
    <w:rsid w:val="00FE472A"/>
    <w:rsid w:val="00FE4A34"/>
    <w:rsid w:val="00FE6AB9"/>
    <w:rsid w:val="00FE7F9B"/>
    <w:rsid w:val="00FF2788"/>
    <w:rsid w:val="00FF5F7B"/>
    <w:rsid w:val="014CDA46"/>
    <w:rsid w:val="0151265B"/>
    <w:rsid w:val="017864A2"/>
    <w:rsid w:val="01DD41DB"/>
    <w:rsid w:val="0306999E"/>
    <w:rsid w:val="0329A5E3"/>
    <w:rsid w:val="04692BE0"/>
    <w:rsid w:val="047C1E43"/>
    <w:rsid w:val="04A3EF31"/>
    <w:rsid w:val="04FCCF16"/>
    <w:rsid w:val="050B0830"/>
    <w:rsid w:val="05394E10"/>
    <w:rsid w:val="0546F770"/>
    <w:rsid w:val="05C7A7B3"/>
    <w:rsid w:val="05F111B1"/>
    <w:rsid w:val="0617EEA4"/>
    <w:rsid w:val="06DAEBF7"/>
    <w:rsid w:val="072B1E80"/>
    <w:rsid w:val="07428921"/>
    <w:rsid w:val="0804D064"/>
    <w:rsid w:val="0819624D"/>
    <w:rsid w:val="08198B46"/>
    <w:rsid w:val="08E5AC13"/>
    <w:rsid w:val="099FD0FC"/>
    <w:rsid w:val="0A7D338D"/>
    <w:rsid w:val="0ABFF9F9"/>
    <w:rsid w:val="0AFBD270"/>
    <w:rsid w:val="0B28A7D8"/>
    <w:rsid w:val="0BE72475"/>
    <w:rsid w:val="0C2A4A64"/>
    <w:rsid w:val="0C6F4929"/>
    <w:rsid w:val="0CA28104"/>
    <w:rsid w:val="0CFA5968"/>
    <w:rsid w:val="0D09F353"/>
    <w:rsid w:val="0D272055"/>
    <w:rsid w:val="0D9C52C2"/>
    <w:rsid w:val="0E05A8B2"/>
    <w:rsid w:val="0E26C19F"/>
    <w:rsid w:val="0E414A57"/>
    <w:rsid w:val="0ED2BF1A"/>
    <w:rsid w:val="0EF1364E"/>
    <w:rsid w:val="0F44FD0E"/>
    <w:rsid w:val="0F5F178C"/>
    <w:rsid w:val="0FCF4393"/>
    <w:rsid w:val="103FC8F6"/>
    <w:rsid w:val="1052CEF0"/>
    <w:rsid w:val="10EEA70E"/>
    <w:rsid w:val="10F4E908"/>
    <w:rsid w:val="10FAE7ED"/>
    <w:rsid w:val="110C7721"/>
    <w:rsid w:val="1144DD85"/>
    <w:rsid w:val="1178479E"/>
    <w:rsid w:val="11B5BD1F"/>
    <w:rsid w:val="11D27FEB"/>
    <w:rsid w:val="11F43EFA"/>
    <w:rsid w:val="11FF4E3F"/>
    <w:rsid w:val="124D98A9"/>
    <w:rsid w:val="1296B84E"/>
    <w:rsid w:val="12B1E1DF"/>
    <w:rsid w:val="130D0B73"/>
    <w:rsid w:val="132D8AE5"/>
    <w:rsid w:val="1334AC20"/>
    <w:rsid w:val="134F7091"/>
    <w:rsid w:val="139B1EA0"/>
    <w:rsid w:val="1415447B"/>
    <w:rsid w:val="147C5A32"/>
    <w:rsid w:val="14C20081"/>
    <w:rsid w:val="14F739F0"/>
    <w:rsid w:val="150E479D"/>
    <w:rsid w:val="15264BA2"/>
    <w:rsid w:val="15433A40"/>
    <w:rsid w:val="15732484"/>
    <w:rsid w:val="157472DC"/>
    <w:rsid w:val="164AFC93"/>
    <w:rsid w:val="16652BA7"/>
    <w:rsid w:val="169E4494"/>
    <w:rsid w:val="16D7C18E"/>
    <w:rsid w:val="1761DEBA"/>
    <w:rsid w:val="178C566F"/>
    <w:rsid w:val="17F9AEE2"/>
    <w:rsid w:val="1807AF0B"/>
    <w:rsid w:val="18613397"/>
    <w:rsid w:val="18FDAF1B"/>
    <w:rsid w:val="19430A1A"/>
    <w:rsid w:val="19463EFF"/>
    <w:rsid w:val="1963249A"/>
    <w:rsid w:val="196E9DF5"/>
    <w:rsid w:val="1989CB2A"/>
    <w:rsid w:val="19CE2684"/>
    <w:rsid w:val="1A2B16E0"/>
    <w:rsid w:val="1A697F8A"/>
    <w:rsid w:val="1AC1BC26"/>
    <w:rsid w:val="1AF770F9"/>
    <w:rsid w:val="1AFEF4FB"/>
    <w:rsid w:val="1B9F6C73"/>
    <w:rsid w:val="1C072E03"/>
    <w:rsid w:val="1C8E9A15"/>
    <w:rsid w:val="1DB7441C"/>
    <w:rsid w:val="1E80E981"/>
    <w:rsid w:val="1F00DE6D"/>
    <w:rsid w:val="1F0AC917"/>
    <w:rsid w:val="1F594E14"/>
    <w:rsid w:val="204EE3CB"/>
    <w:rsid w:val="2079A823"/>
    <w:rsid w:val="20DA9F26"/>
    <w:rsid w:val="20DB089A"/>
    <w:rsid w:val="2124161E"/>
    <w:rsid w:val="21580E0C"/>
    <w:rsid w:val="21E3FDA6"/>
    <w:rsid w:val="224896A9"/>
    <w:rsid w:val="225BD254"/>
    <w:rsid w:val="2281722D"/>
    <w:rsid w:val="22B79D38"/>
    <w:rsid w:val="22F9ABDB"/>
    <w:rsid w:val="232CA316"/>
    <w:rsid w:val="2377D656"/>
    <w:rsid w:val="23A09F0B"/>
    <w:rsid w:val="2453064A"/>
    <w:rsid w:val="24872039"/>
    <w:rsid w:val="248E352E"/>
    <w:rsid w:val="2512D216"/>
    <w:rsid w:val="252A9624"/>
    <w:rsid w:val="25999A34"/>
    <w:rsid w:val="266DDBD6"/>
    <w:rsid w:val="26A4FCF2"/>
    <w:rsid w:val="26B76EC9"/>
    <w:rsid w:val="2712CB8E"/>
    <w:rsid w:val="274E0882"/>
    <w:rsid w:val="283832B8"/>
    <w:rsid w:val="2851C1BE"/>
    <w:rsid w:val="2898EC52"/>
    <w:rsid w:val="28A3003C"/>
    <w:rsid w:val="28D5F20B"/>
    <w:rsid w:val="28EA6353"/>
    <w:rsid w:val="290AE2C5"/>
    <w:rsid w:val="294F8CAF"/>
    <w:rsid w:val="295F4E23"/>
    <w:rsid w:val="29802A88"/>
    <w:rsid w:val="29C25FEB"/>
    <w:rsid w:val="29E36B93"/>
    <w:rsid w:val="2A15F32D"/>
    <w:rsid w:val="2A50DC5F"/>
    <w:rsid w:val="2A66E439"/>
    <w:rsid w:val="2A778A95"/>
    <w:rsid w:val="2B93AA8C"/>
    <w:rsid w:val="2D459A26"/>
    <w:rsid w:val="2D640798"/>
    <w:rsid w:val="2D7B0E91"/>
    <w:rsid w:val="2E6CF563"/>
    <w:rsid w:val="2ECCFCF8"/>
    <w:rsid w:val="2F3F77C5"/>
    <w:rsid w:val="2F96746C"/>
    <w:rsid w:val="2FB80F3A"/>
    <w:rsid w:val="2FC419E1"/>
    <w:rsid w:val="308F32E0"/>
    <w:rsid w:val="31D73AD9"/>
    <w:rsid w:val="31E548DB"/>
    <w:rsid w:val="3201CA17"/>
    <w:rsid w:val="3296E582"/>
    <w:rsid w:val="32B0057B"/>
    <w:rsid w:val="32C3543F"/>
    <w:rsid w:val="32C799E4"/>
    <w:rsid w:val="332AAF6F"/>
    <w:rsid w:val="33DEC277"/>
    <w:rsid w:val="33F00C43"/>
    <w:rsid w:val="3405447E"/>
    <w:rsid w:val="343D2A5E"/>
    <w:rsid w:val="3445C082"/>
    <w:rsid w:val="34510B16"/>
    <w:rsid w:val="34A39371"/>
    <w:rsid w:val="34C132BC"/>
    <w:rsid w:val="34D98C78"/>
    <w:rsid w:val="354BC597"/>
    <w:rsid w:val="355B57E7"/>
    <w:rsid w:val="359590EC"/>
    <w:rsid w:val="35CF5B85"/>
    <w:rsid w:val="363FFC3A"/>
    <w:rsid w:val="36DE941E"/>
    <w:rsid w:val="36FA175E"/>
    <w:rsid w:val="378D20B7"/>
    <w:rsid w:val="37EC7685"/>
    <w:rsid w:val="387BCCBB"/>
    <w:rsid w:val="389269BD"/>
    <w:rsid w:val="38D5927A"/>
    <w:rsid w:val="395E1B8B"/>
    <w:rsid w:val="399E73AC"/>
    <w:rsid w:val="39BE06FF"/>
    <w:rsid w:val="3A591798"/>
    <w:rsid w:val="3AA93887"/>
    <w:rsid w:val="3B136D5D"/>
    <w:rsid w:val="3B2E29D9"/>
    <w:rsid w:val="3B935407"/>
    <w:rsid w:val="3B995955"/>
    <w:rsid w:val="3C483C43"/>
    <w:rsid w:val="3C70D992"/>
    <w:rsid w:val="3C9718F6"/>
    <w:rsid w:val="3CC14B74"/>
    <w:rsid w:val="3E50BA02"/>
    <w:rsid w:val="3E6B5725"/>
    <w:rsid w:val="3ECC3076"/>
    <w:rsid w:val="3ECE2027"/>
    <w:rsid w:val="3F6BFBB3"/>
    <w:rsid w:val="3FEFFFAD"/>
    <w:rsid w:val="400D7D5C"/>
    <w:rsid w:val="41057C7C"/>
    <w:rsid w:val="4107CC14"/>
    <w:rsid w:val="418C66BA"/>
    <w:rsid w:val="41B1F4EE"/>
    <w:rsid w:val="4221E52B"/>
    <w:rsid w:val="422898B6"/>
    <w:rsid w:val="423B069A"/>
    <w:rsid w:val="429CE877"/>
    <w:rsid w:val="42A4401A"/>
    <w:rsid w:val="42C43279"/>
    <w:rsid w:val="42D20555"/>
    <w:rsid w:val="42E96264"/>
    <w:rsid w:val="42EFC6EB"/>
    <w:rsid w:val="432310C7"/>
    <w:rsid w:val="43E4E4F2"/>
    <w:rsid w:val="443F7D20"/>
    <w:rsid w:val="44710035"/>
    <w:rsid w:val="447F394F"/>
    <w:rsid w:val="45577C29"/>
    <w:rsid w:val="46BE477E"/>
    <w:rsid w:val="46D38ED7"/>
    <w:rsid w:val="46F52243"/>
    <w:rsid w:val="470F2048"/>
    <w:rsid w:val="4777B13D"/>
    <w:rsid w:val="477BF63B"/>
    <w:rsid w:val="479D2EDA"/>
    <w:rsid w:val="47B1A3B9"/>
    <w:rsid w:val="47D067FC"/>
    <w:rsid w:val="4872A531"/>
    <w:rsid w:val="49009C1A"/>
    <w:rsid w:val="492CF5DB"/>
    <w:rsid w:val="4953A920"/>
    <w:rsid w:val="496C4928"/>
    <w:rsid w:val="49B127FD"/>
    <w:rsid w:val="49D7186B"/>
    <w:rsid w:val="49FD1A16"/>
    <w:rsid w:val="4A2C66EE"/>
    <w:rsid w:val="4A66F4E4"/>
    <w:rsid w:val="4A6A4B3A"/>
    <w:rsid w:val="4AA82295"/>
    <w:rsid w:val="4ABB118F"/>
    <w:rsid w:val="4AC1BFE3"/>
    <w:rsid w:val="4AFE9DF1"/>
    <w:rsid w:val="4B1A546F"/>
    <w:rsid w:val="4BE51AA6"/>
    <w:rsid w:val="4C01496E"/>
    <w:rsid w:val="4C24D64C"/>
    <w:rsid w:val="4C283E93"/>
    <w:rsid w:val="4C2B695F"/>
    <w:rsid w:val="4C62B380"/>
    <w:rsid w:val="4C73F31D"/>
    <w:rsid w:val="4CCD4F0E"/>
    <w:rsid w:val="4D3A253B"/>
    <w:rsid w:val="4D4802AF"/>
    <w:rsid w:val="4D50CFF3"/>
    <w:rsid w:val="4E021DF4"/>
    <w:rsid w:val="4E357FFD"/>
    <w:rsid w:val="4E691F6F"/>
    <w:rsid w:val="4ED2F484"/>
    <w:rsid w:val="4F0D9FFC"/>
    <w:rsid w:val="4F8225B7"/>
    <w:rsid w:val="4F997EBB"/>
    <w:rsid w:val="4FAFF14B"/>
    <w:rsid w:val="5098C23C"/>
    <w:rsid w:val="50F75998"/>
    <w:rsid w:val="51A767A1"/>
    <w:rsid w:val="5224C15D"/>
    <w:rsid w:val="5271993D"/>
    <w:rsid w:val="52964D77"/>
    <w:rsid w:val="52DDFA06"/>
    <w:rsid w:val="5308F120"/>
    <w:rsid w:val="5380C5CE"/>
    <w:rsid w:val="53C091BE"/>
    <w:rsid w:val="53E7A888"/>
    <w:rsid w:val="53E969D8"/>
    <w:rsid w:val="53F04883"/>
    <w:rsid w:val="53FE96B2"/>
    <w:rsid w:val="5412E46C"/>
    <w:rsid w:val="541EF075"/>
    <w:rsid w:val="545BAC2B"/>
    <w:rsid w:val="548C10D4"/>
    <w:rsid w:val="54A92F5E"/>
    <w:rsid w:val="54FB57EE"/>
    <w:rsid w:val="5563181F"/>
    <w:rsid w:val="5585F689"/>
    <w:rsid w:val="558F152F"/>
    <w:rsid w:val="563370C9"/>
    <w:rsid w:val="565A3188"/>
    <w:rsid w:val="5670A18E"/>
    <w:rsid w:val="567B886D"/>
    <w:rsid w:val="569B213B"/>
    <w:rsid w:val="56FE00F7"/>
    <w:rsid w:val="573F65C1"/>
    <w:rsid w:val="57B2427D"/>
    <w:rsid w:val="5819B98E"/>
    <w:rsid w:val="584A6C13"/>
    <w:rsid w:val="587047F9"/>
    <w:rsid w:val="5946337C"/>
    <w:rsid w:val="59DA35E5"/>
    <w:rsid w:val="5A31419D"/>
    <w:rsid w:val="5A654BD3"/>
    <w:rsid w:val="5A97A606"/>
    <w:rsid w:val="5AA63C79"/>
    <w:rsid w:val="5B01912E"/>
    <w:rsid w:val="5B2DFF40"/>
    <w:rsid w:val="5B40AEC7"/>
    <w:rsid w:val="5B91FED1"/>
    <w:rsid w:val="5C30D229"/>
    <w:rsid w:val="5D14D3C8"/>
    <w:rsid w:val="5D2DCF32"/>
    <w:rsid w:val="5E443359"/>
    <w:rsid w:val="5E4A8B02"/>
    <w:rsid w:val="5E65E80B"/>
    <w:rsid w:val="5E6E77A1"/>
    <w:rsid w:val="5E782892"/>
    <w:rsid w:val="5EC9D57F"/>
    <w:rsid w:val="5ED70D7C"/>
    <w:rsid w:val="5ED71DC6"/>
    <w:rsid w:val="5F200396"/>
    <w:rsid w:val="5F624C14"/>
    <w:rsid w:val="601FDF72"/>
    <w:rsid w:val="60CBF05B"/>
    <w:rsid w:val="60DA5AC4"/>
    <w:rsid w:val="61231309"/>
    <w:rsid w:val="616BC5EE"/>
    <w:rsid w:val="61800B1C"/>
    <w:rsid w:val="61B95C68"/>
    <w:rsid w:val="61E71343"/>
    <w:rsid w:val="61F39153"/>
    <w:rsid w:val="634CD316"/>
    <w:rsid w:val="63544510"/>
    <w:rsid w:val="636FDC33"/>
    <w:rsid w:val="6383E859"/>
    <w:rsid w:val="639F1069"/>
    <w:rsid w:val="63DEA30E"/>
    <w:rsid w:val="63F6FD72"/>
    <w:rsid w:val="640DC54E"/>
    <w:rsid w:val="64750D4E"/>
    <w:rsid w:val="64D2DE79"/>
    <w:rsid w:val="651E8D9C"/>
    <w:rsid w:val="651EB405"/>
    <w:rsid w:val="65371894"/>
    <w:rsid w:val="6553D979"/>
    <w:rsid w:val="669DEE85"/>
    <w:rsid w:val="67E6A180"/>
    <w:rsid w:val="67E7A139"/>
    <w:rsid w:val="682983A2"/>
    <w:rsid w:val="6858F55B"/>
    <w:rsid w:val="6864C765"/>
    <w:rsid w:val="6899BE9A"/>
    <w:rsid w:val="68C68023"/>
    <w:rsid w:val="695AC24E"/>
    <w:rsid w:val="695F9284"/>
    <w:rsid w:val="6971C2FF"/>
    <w:rsid w:val="6A19D68F"/>
    <w:rsid w:val="6A1E6555"/>
    <w:rsid w:val="6A4DE492"/>
    <w:rsid w:val="6A6B456C"/>
    <w:rsid w:val="6A6FA78A"/>
    <w:rsid w:val="6B47420F"/>
    <w:rsid w:val="6B4F8F1D"/>
    <w:rsid w:val="6C004BAE"/>
    <w:rsid w:val="6D3BF723"/>
    <w:rsid w:val="6DA23B88"/>
    <w:rsid w:val="6DC778DC"/>
    <w:rsid w:val="6F3C6227"/>
    <w:rsid w:val="6F46EE7C"/>
    <w:rsid w:val="6F92F894"/>
    <w:rsid w:val="6FF402C5"/>
    <w:rsid w:val="70269BAA"/>
    <w:rsid w:val="7038D308"/>
    <w:rsid w:val="7109259E"/>
    <w:rsid w:val="71338F4D"/>
    <w:rsid w:val="714EC013"/>
    <w:rsid w:val="718949EB"/>
    <w:rsid w:val="718FD326"/>
    <w:rsid w:val="719AB577"/>
    <w:rsid w:val="7246841A"/>
    <w:rsid w:val="7266E4E4"/>
    <w:rsid w:val="73C60159"/>
    <w:rsid w:val="74177BF1"/>
    <w:rsid w:val="741A3612"/>
    <w:rsid w:val="745A0DBD"/>
    <w:rsid w:val="74751408"/>
    <w:rsid w:val="748CCA61"/>
    <w:rsid w:val="7537A2EC"/>
    <w:rsid w:val="754D506C"/>
    <w:rsid w:val="75927B4E"/>
    <w:rsid w:val="76818A63"/>
    <w:rsid w:val="768BBCD4"/>
    <w:rsid w:val="76A32817"/>
    <w:rsid w:val="76E4B8BC"/>
    <w:rsid w:val="770A7F43"/>
    <w:rsid w:val="77246BF0"/>
    <w:rsid w:val="77374EEE"/>
    <w:rsid w:val="77A6B8D0"/>
    <w:rsid w:val="77BE1998"/>
    <w:rsid w:val="77E5EF4A"/>
    <w:rsid w:val="77EDE612"/>
    <w:rsid w:val="77F2CF53"/>
    <w:rsid w:val="785BF30E"/>
    <w:rsid w:val="786ED671"/>
    <w:rsid w:val="78C57574"/>
    <w:rsid w:val="79061847"/>
    <w:rsid w:val="790FC938"/>
    <w:rsid w:val="795996F1"/>
    <w:rsid w:val="798A7CFA"/>
    <w:rsid w:val="79A3A557"/>
    <w:rsid w:val="79B6EAA6"/>
    <w:rsid w:val="79E3E087"/>
    <w:rsid w:val="7A1FD0C8"/>
    <w:rsid w:val="7A7E72BE"/>
    <w:rsid w:val="7A9493B5"/>
    <w:rsid w:val="7AAFF69F"/>
    <w:rsid w:val="7B8ED2E2"/>
    <w:rsid w:val="7C0EDD19"/>
    <w:rsid w:val="7C4BC700"/>
    <w:rsid w:val="7CC21DBC"/>
    <w:rsid w:val="7CDE1393"/>
    <w:rsid w:val="7D03E0F6"/>
    <w:rsid w:val="7D56ED7D"/>
    <w:rsid w:val="7D9F36F5"/>
    <w:rsid w:val="7DC2612F"/>
    <w:rsid w:val="7E9C2E5D"/>
    <w:rsid w:val="7EC2A7E3"/>
    <w:rsid w:val="7ED76A0F"/>
    <w:rsid w:val="7F2F519F"/>
    <w:rsid w:val="7F48F3C1"/>
    <w:rsid w:val="7F6C7F5C"/>
    <w:rsid w:val="7FD11A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48F6478"/>
  <w15:chartTrackingRefBased/>
  <w15:docId w15:val="{3C111EE7-62D7-4243-B4F9-6888D1DA8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B67"/>
    <w:rPr>
      <w:sz w:val="24"/>
      <w:szCs w:val="24"/>
    </w:rPr>
  </w:style>
  <w:style w:type="paragraph" w:styleId="Heading1">
    <w:name w:val="heading 1"/>
    <w:basedOn w:val="Normal"/>
    <w:next w:val="BodyText"/>
    <w:qFormat/>
    <w:pPr>
      <w:keepNext/>
      <w:keepLines/>
      <w:numPr>
        <w:numId w:val="1"/>
      </w:numPr>
      <w:spacing w:before="240"/>
      <w:outlineLvl w:val="0"/>
    </w:pPr>
    <w:rPr>
      <w:rFonts w:ascii="Calibri Light" w:hAnsi="Calibri Light" w:cs="font48"/>
      <w:color w:val="2F5496"/>
      <w:sz w:val="32"/>
      <w:szCs w:val="32"/>
    </w:rPr>
  </w:style>
  <w:style w:type="paragraph" w:styleId="Heading2">
    <w:name w:val="heading 2"/>
    <w:basedOn w:val="Normal"/>
    <w:next w:val="BodyText"/>
    <w:qFormat/>
    <w:pPr>
      <w:numPr>
        <w:ilvl w:val="1"/>
        <w:numId w:val="1"/>
      </w:numPr>
      <w:spacing w:before="100" w:after="100"/>
      <w:outlineLvl w:val="1"/>
    </w:pPr>
    <w:rPr>
      <w:b/>
      <w:bCs/>
      <w:sz w:val="36"/>
      <w:szCs w:val="36"/>
    </w:rPr>
  </w:style>
  <w:style w:type="paragraph" w:styleId="Heading3">
    <w:name w:val="heading 3"/>
    <w:basedOn w:val="Normal"/>
    <w:next w:val="BodyText"/>
    <w:qFormat/>
    <w:pPr>
      <w:keepNext/>
      <w:keepLines/>
      <w:numPr>
        <w:ilvl w:val="2"/>
        <w:numId w:val="1"/>
      </w:numPr>
      <w:spacing w:before="40"/>
      <w:outlineLvl w:val="2"/>
    </w:pPr>
    <w:rPr>
      <w:rFonts w:ascii="Calibri Light" w:hAnsi="Calibri Light" w:cs="font48"/>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1">
    <w:name w:val="Absatz-Standardschriftart1"/>
  </w:style>
  <w:style w:type="character" w:customStyle="1" w:styleId="UntertitelZchn">
    <w:name w:val="Untertitel Zchn"/>
    <w:rPr>
      <w:rFonts w:cs="font48"/>
      <w:color w:val="5A5A5A"/>
      <w:spacing w:val="15"/>
    </w:rPr>
  </w:style>
  <w:style w:type="character" w:customStyle="1" w:styleId="TitelZchn">
    <w:name w:val="Titel Zchn"/>
    <w:rPr>
      <w:rFonts w:ascii="Calibri Light" w:hAnsi="Calibri Light" w:cs="font48"/>
      <w:spacing w:val="-10"/>
      <w:kern w:val="1"/>
      <w:sz w:val="56"/>
      <w:szCs w:val="56"/>
    </w:rPr>
  </w:style>
  <w:style w:type="character" w:customStyle="1" w:styleId="KopfzeileZchn">
    <w:name w:val="Kopfzeile Zchn"/>
    <w:basedOn w:val="Absatz-Standardschriftart1"/>
  </w:style>
  <w:style w:type="character" w:customStyle="1" w:styleId="FuzeileZchn">
    <w:name w:val="Fußzeile Zchn"/>
    <w:basedOn w:val="Absatz-Standardschriftart1"/>
  </w:style>
  <w:style w:type="character" w:styleId="Hyperlink">
    <w:name w:val="Hyperlink"/>
    <w:rPr>
      <w:color w:val="0000FF"/>
      <w:u w:val="single"/>
    </w:rPr>
  </w:style>
  <w:style w:type="character" w:customStyle="1" w:styleId="berschrift2Zchn">
    <w:name w:val="Überschrift 2 Zchn"/>
    <w:rPr>
      <w:rFonts w:ascii="Times New Roman" w:eastAsia="Times New Roman" w:hAnsi="Times New Roman" w:cs="Times New Roman"/>
      <w:b/>
      <w:bCs/>
      <w:sz w:val="36"/>
      <w:szCs w:val="36"/>
    </w:rPr>
  </w:style>
  <w:style w:type="character" w:customStyle="1" w:styleId="fontred">
    <w:name w:val="font_red"/>
    <w:basedOn w:val="Absatz-Standardschriftart1"/>
  </w:style>
  <w:style w:type="character" w:customStyle="1" w:styleId="SprechblasentextZchn">
    <w:name w:val="Sprechblasentext Zchn"/>
    <w:rPr>
      <w:rFonts w:ascii="Segoe UI" w:hAnsi="Segoe UI" w:cs="Segoe UI"/>
      <w:sz w:val="18"/>
      <w:szCs w:val="18"/>
    </w:rPr>
  </w:style>
  <w:style w:type="character" w:customStyle="1" w:styleId="Kommentarzeichen1">
    <w:name w:val="Kommentarzeichen1"/>
    <w:rPr>
      <w:sz w:val="16"/>
      <w:szCs w:val="16"/>
    </w:rPr>
  </w:style>
  <w:style w:type="character" w:customStyle="1" w:styleId="KommentartextZchn">
    <w:name w:val="Kommentartext Zchn"/>
    <w:rPr>
      <w:sz w:val="20"/>
      <w:szCs w:val="20"/>
    </w:rPr>
  </w:style>
  <w:style w:type="character" w:customStyle="1" w:styleId="KommentarthemaZchn">
    <w:name w:val="Kommentarthema Zchn"/>
    <w:rPr>
      <w:b/>
      <w:bCs/>
      <w:sz w:val="20"/>
      <w:szCs w:val="20"/>
    </w:rPr>
  </w:style>
  <w:style w:type="character" w:customStyle="1" w:styleId="NichtaufgelsteErwhnung1">
    <w:name w:val="Nicht aufgelöste Erwähnung1"/>
    <w:rPr>
      <w:color w:val="605E5C"/>
    </w:rPr>
  </w:style>
  <w:style w:type="character" w:customStyle="1" w:styleId="berschrift3Zchn">
    <w:name w:val="Überschrift 3 Zchn"/>
    <w:rPr>
      <w:rFonts w:ascii="Calibri Light" w:hAnsi="Calibri Light" w:cs="font48"/>
      <w:color w:val="1F3763"/>
      <w:sz w:val="24"/>
      <w:szCs w:val="24"/>
    </w:rPr>
  </w:style>
  <w:style w:type="character" w:customStyle="1" w:styleId="TextkrperZchn">
    <w:name w:val="Textkörper Zchn"/>
    <w:rPr>
      <w:rFonts w:ascii="Arial" w:eastAsia="Times New Roman" w:hAnsi="Arial" w:cs="Arial"/>
      <w:sz w:val="20"/>
      <w:szCs w:val="24"/>
    </w:rPr>
  </w:style>
  <w:style w:type="character" w:styleId="Strong">
    <w:name w:val="Strong"/>
    <w:qFormat/>
    <w:rPr>
      <w:b/>
      <w:bCs/>
    </w:rPr>
  </w:style>
  <w:style w:type="character" w:customStyle="1" w:styleId="apple-converted-space">
    <w:name w:val="apple-converted-space"/>
    <w:basedOn w:val="Absatz-Standardschriftart1"/>
  </w:style>
  <w:style w:type="character" w:customStyle="1" w:styleId="quoteauthor">
    <w:name w:val="quoteauthor"/>
    <w:basedOn w:val="Absatz-Standardschriftart1"/>
  </w:style>
  <w:style w:type="character" w:customStyle="1" w:styleId="quotesource">
    <w:name w:val="quotesource"/>
    <w:basedOn w:val="Absatz-Standardschriftart1"/>
  </w:style>
  <w:style w:type="character" w:customStyle="1" w:styleId="palette-color2-4">
    <w:name w:val="palette-color2-4"/>
    <w:basedOn w:val="Absatz-Standardschriftart1"/>
  </w:style>
  <w:style w:type="character" w:customStyle="1" w:styleId="BesuchterLink1">
    <w:name w:val="BesuchterLink1"/>
    <w:rPr>
      <w:color w:val="954F72"/>
      <w:u w:val="single"/>
    </w:rPr>
  </w:style>
  <w:style w:type="character" w:customStyle="1" w:styleId="berschrift1Zchn">
    <w:name w:val="Überschrift 1 Zchn"/>
    <w:rPr>
      <w:rFonts w:ascii="Calibri Light" w:hAnsi="Calibri Light" w:cs="font48"/>
      <w:color w:val="2F5496"/>
      <w:sz w:val="32"/>
      <w:szCs w:val="32"/>
    </w:rPr>
  </w:style>
  <w:style w:type="character" w:customStyle="1" w:styleId="normaltextrun">
    <w:name w:val="normaltextrun"/>
    <w:basedOn w:val="Absatz-Standardschriftart1"/>
  </w:style>
  <w:style w:type="character" w:customStyle="1" w:styleId="findhit">
    <w:name w:val="findhit"/>
    <w:basedOn w:val="Absatz-Standardschriftart1"/>
  </w:style>
  <w:style w:type="character" w:customStyle="1" w:styleId="style-scope">
    <w:name w:val="style-scope"/>
    <w:basedOn w:val="Absatz-Standardschriftart1"/>
  </w:style>
  <w:style w:type="character" w:customStyle="1" w:styleId="ListLabel1">
    <w:name w:val="ListLabel 1"/>
    <w:rPr>
      <w:rFonts w:cs="Courier New"/>
    </w:rPr>
  </w:style>
  <w:style w:type="character" w:customStyle="1" w:styleId="ListLabel2">
    <w:name w:val="ListLabel 2"/>
    <w:rPr>
      <w:sz w:val="20"/>
    </w:rPr>
  </w:style>
  <w:style w:type="paragraph" w:customStyle="1" w:styleId="berschrift">
    <w:name w:val="Überschrift"/>
    <w:basedOn w:val="Normal"/>
    <w:next w:val="BodyText"/>
    <w:pPr>
      <w:keepNext/>
      <w:spacing w:before="240" w:after="120"/>
    </w:pPr>
    <w:rPr>
      <w:rFonts w:ascii="Arial" w:eastAsia="Arial Unicode MS" w:hAnsi="Arial" w:cs="Mangal"/>
      <w:sz w:val="28"/>
      <w:szCs w:val="28"/>
    </w:rPr>
  </w:style>
  <w:style w:type="paragraph" w:styleId="BodyText">
    <w:name w:val="Body Text"/>
    <w:basedOn w:val="Normal"/>
    <w:pPr>
      <w:suppressAutoHyphens/>
      <w:ind w:right="1872"/>
    </w:pPr>
    <w:rPr>
      <w:rFonts w:ascii="Arial" w:hAnsi="Arial" w:cs="Arial"/>
      <w:sz w:val="20"/>
    </w:rPr>
  </w:style>
  <w:style w:type="paragraph" w:styleId="List">
    <w:name w:val="List"/>
    <w:basedOn w:val="BodyText"/>
    <w:rPr>
      <w:rFonts w:cs="Mangal"/>
    </w:rPr>
  </w:style>
  <w:style w:type="paragraph" w:customStyle="1" w:styleId="Beschriftung1">
    <w:name w:val="Beschriftung1"/>
    <w:basedOn w:val="Normal"/>
    <w:pPr>
      <w:suppressLineNumbers/>
      <w:spacing w:before="120" w:after="120"/>
    </w:pPr>
    <w:rPr>
      <w:rFonts w:cs="Mangal"/>
      <w:i/>
      <w:iCs/>
    </w:rPr>
  </w:style>
  <w:style w:type="paragraph" w:customStyle="1" w:styleId="Verzeichnis">
    <w:name w:val="Verzeichnis"/>
    <w:basedOn w:val="Normal"/>
    <w:pPr>
      <w:suppressLineNumbers/>
    </w:pPr>
    <w:rPr>
      <w:rFonts w:cs="Mangal"/>
    </w:rPr>
  </w:style>
  <w:style w:type="paragraph" w:styleId="Subtitle">
    <w:name w:val="Subtitle"/>
    <w:basedOn w:val="Normal"/>
    <w:next w:val="BodyText"/>
    <w:qFormat/>
    <w:rPr>
      <w:rFonts w:cs="font48"/>
      <w:i/>
      <w:iCs/>
      <w:color w:val="5A5A5A"/>
      <w:spacing w:val="15"/>
      <w:sz w:val="28"/>
      <w:szCs w:val="28"/>
    </w:rPr>
  </w:style>
  <w:style w:type="paragraph" w:styleId="Title">
    <w:name w:val="Title"/>
    <w:basedOn w:val="Normal"/>
    <w:next w:val="Subtitle"/>
    <w:qFormat/>
    <w:rPr>
      <w:rFonts w:ascii="Calibri Light" w:hAnsi="Calibri Light" w:cs="font48"/>
      <w:b/>
      <w:bCs/>
      <w:spacing w:val="-10"/>
      <w:kern w:val="1"/>
      <w:sz w:val="56"/>
      <w:szCs w:val="56"/>
    </w:rPr>
  </w:style>
  <w:style w:type="paragraph" w:customStyle="1" w:styleId="Listenabsatz1">
    <w:name w:val="Listenabsatz1"/>
    <w:basedOn w:val="Normal"/>
    <w:pPr>
      <w:ind w:left="720"/>
    </w:pPr>
  </w:style>
  <w:style w:type="paragraph" w:customStyle="1" w:styleId="StandardWeb1">
    <w:name w:val="Standard (Web)1"/>
    <w:basedOn w:val="Normal"/>
    <w:pPr>
      <w:spacing w:before="100" w:after="100"/>
    </w:pPr>
  </w:style>
  <w:style w:type="paragraph" w:styleId="Header">
    <w:name w:val="header"/>
    <w:basedOn w:val="Normal"/>
    <w:pPr>
      <w:suppressLineNumbers/>
      <w:tabs>
        <w:tab w:val="center" w:pos="4536"/>
        <w:tab w:val="right" w:pos="9072"/>
      </w:tabs>
    </w:pPr>
  </w:style>
  <w:style w:type="paragraph" w:styleId="Footer">
    <w:name w:val="footer"/>
    <w:basedOn w:val="Normal"/>
    <w:pPr>
      <w:suppressLineNumbers/>
      <w:tabs>
        <w:tab w:val="center" w:pos="4536"/>
        <w:tab w:val="right" w:pos="9072"/>
      </w:tabs>
    </w:pPr>
  </w:style>
  <w:style w:type="paragraph" w:customStyle="1" w:styleId="StandardWeb10">
    <w:name w:val="Standard (Web)10"/>
    <w:basedOn w:val="Normal"/>
    <w:pPr>
      <w:suppressAutoHyphens/>
      <w:spacing w:before="100" w:after="100"/>
    </w:pPr>
  </w:style>
  <w:style w:type="paragraph" w:customStyle="1" w:styleId="KeinLeerraum1">
    <w:name w:val="Kein Leerraum1"/>
    <w:pPr>
      <w:suppressAutoHyphens/>
      <w:spacing w:line="100" w:lineRule="atLeast"/>
    </w:pPr>
    <w:rPr>
      <w:rFonts w:ascii="Calibri" w:eastAsia="Calibri" w:hAnsi="Calibri"/>
      <w:sz w:val="22"/>
      <w:szCs w:val="22"/>
      <w:lang w:eastAsia="ar-SA"/>
    </w:rPr>
  </w:style>
  <w:style w:type="paragraph" w:customStyle="1" w:styleId="Sprechblasentext1">
    <w:name w:val="Sprechblasentext1"/>
    <w:basedOn w:val="Normal"/>
    <w:rPr>
      <w:rFonts w:ascii="Segoe UI" w:hAnsi="Segoe UI" w:cs="Segoe UI"/>
      <w:sz w:val="18"/>
      <w:szCs w:val="18"/>
    </w:rPr>
  </w:style>
  <w:style w:type="paragraph" w:customStyle="1" w:styleId="Kommentartext1">
    <w:name w:val="Kommentartext1"/>
    <w:basedOn w:val="Normal"/>
    <w:rPr>
      <w:sz w:val="20"/>
      <w:szCs w:val="20"/>
    </w:rPr>
  </w:style>
  <w:style w:type="paragraph" w:customStyle="1" w:styleId="Kommentarthema1">
    <w:name w:val="Kommentarthema1"/>
    <w:basedOn w:val="Kommentartext1"/>
    <w:rPr>
      <w:b/>
      <w:bCs/>
    </w:rPr>
  </w:style>
  <w:style w:type="paragraph" w:customStyle="1" w:styleId="berarbeitung1">
    <w:name w:val="Überarbeitung1"/>
    <w:pPr>
      <w:suppressAutoHyphens/>
      <w:spacing w:line="100" w:lineRule="atLeast"/>
    </w:pPr>
    <w:rPr>
      <w:rFonts w:ascii="Calibri" w:eastAsia="Arial Unicode MS" w:hAnsi="Calibri" w:cs="font48"/>
      <w:sz w:val="22"/>
      <w:szCs w:val="22"/>
      <w:lang w:eastAsia="ar-SA"/>
    </w:rPr>
  </w:style>
  <w:style w:type="paragraph" w:customStyle="1" w:styleId="text">
    <w:name w:val="text"/>
    <w:basedOn w:val="Normal"/>
    <w:pPr>
      <w:spacing w:before="100" w:after="100"/>
    </w:pPr>
  </w:style>
  <w:style w:type="paragraph" w:customStyle="1" w:styleId="KeinLeerraum2">
    <w:name w:val="Kein Leerraum2"/>
    <w:pPr>
      <w:suppressAutoHyphens/>
      <w:spacing w:line="100" w:lineRule="atLeast"/>
    </w:pPr>
    <w:rPr>
      <w:rFonts w:ascii="Calibri" w:eastAsia="Arial Unicode MS" w:hAnsi="Calibri" w:cs="font48"/>
      <w:sz w:val="22"/>
      <w:szCs w:val="22"/>
      <w:lang w:eastAsia="ar-SA"/>
    </w:rPr>
  </w:style>
  <w:style w:type="paragraph" w:customStyle="1" w:styleId="fl">
    <w:name w:val="fl"/>
    <w:basedOn w:val="Normal"/>
    <w:rsid w:val="003824D6"/>
    <w:pPr>
      <w:jc w:val="both"/>
    </w:pPr>
    <w:rPr>
      <w:rFonts w:ascii="Arial" w:hAnsi="Arial"/>
      <w:kern w:val="1"/>
      <w:szCs w:val="20"/>
    </w:rPr>
  </w:style>
  <w:style w:type="paragraph" w:customStyle="1" w:styleId="zw">
    <w:name w:val="zw"/>
    <w:basedOn w:val="Normal"/>
    <w:rsid w:val="003824D6"/>
    <w:rPr>
      <w:rFonts w:ascii="Arial" w:hAnsi="Arial"/>
      <w:b/>
      <w:kern w:val="1"/>
      <w:szCs w:val="20"/>
    </w:rPr>
  </w:style>
  <w:style w:type="character" w:styleId="Emphasis">
    <w:name w:val="Emphasis"/>
    <w:uiPriority w:val="20"/>
    <w:qFormat/>
    <w:rsid w:val="00516F22"/>
    <w:rPr>
      <w:i/>
      <w:iCs/>
    </w:rPr>
  </w:style>
  <w:style w:type="character" w:styleId="FollowedHyperlink">
    <w:name w:val="FollowedHyperlink"/>
    <w:uiPriority w:val="99"/>
    <w:semiHidden/>
    <w:unhideWhenUsed/>
    <w:rsid w:val="00957DB4"/>
    <w:rPr>
      <w:color w:val="954F72"/>
      <w:u w:val="single"/>
    </w:rPr>
  </w:style>
  <w:style w:type="character" w:customStyle="1" w:styleId="eop">
    <w:name w:val="eop"/>
    <w:basedOn w:val="DefaultParagraphFont"/>
    <w:rsid w:val="000F2320"/>
  </w:style>
  <w:style w:type="paragraph" w:styleId="NormalWeb">
    <w:name w:val="Normal (Web)"/>
    <w:basedOn w:val="Normal"/>
    <w:uiPriority w:val="99"/>
    <w:semiHidden/>
    <w:unhideWhenUsed/>
    <w:rsid w:val="004A221A"/>
    <w:pPr>
      <w:spacing w:before="100" w:beforeAutospacing="1" w:after="100" w:afterAutospacing="1"/>
    </w:pPr>
  </w:style>
  <w:style w:type="character" w:styleId="UnresolvedMention">
    <w:name w:val="Unresolved Mention"/>
    <w:basedOn w:val="DefaultParagraphFont"/>
    <w:uiPriority w:val="99"/>
    <w:semiHidden/>
    <w:unhideWhenUsed/>
    <w:rsid w:val="00460140"/>
    <w:rPr>
      <w:color w:val="605E5C"/>
      <w:shd w:val="clear" w:color="auto" w:fill="E1DFDD"/>
    </w:rPr>
  </w:style>
  <w:style w:type="table" w:styleId="TableGrid">
    <w:name w:val="Table Grid"/>
    <w:basedOn w:val="TableNormal"/>
    <w:uiPriority w:val="39"/>
    <w:rsid w:val="00741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3636">
      <w:bodyDiv w:val="1"/>
      <w:marLeft w:val="0"/>
      <w:marRight w:val="0"/>
      <w:marTop w:val="0"/>
      <w:marBottom w:val="0"/>
      <w:divBdr>
        <w:top w:val="none" w:sz="0" w:space="0" w:color="auto"/>
        <w:left w:val="none" w:sz="0" w:space="0" w:color="auto"/>
        <w:bottom w:val="none" w:sz="0" w:space="0" w:color="auto"/>
        <w:right w:val="none" w:sz="0" w:space="0" w:color="auto"/>
      </w:divBdr>
    </w:div>
    <w:div w:id="61829683">
      <w:bodyDiv w:val="1"/>
      <w:marLeft w:val="0"/>
      <w:marRight w:val="0"/>
      <w:marTop w:val="0"/>
      <w:marBottom w:val="0"/>
      <w:divBdr>
        <w:top w:val="none" w:sz="0" w:space="0" w:color="auto"/>
        <w:left w:val="none" w:sz="0" w:space="0" w:color="auto"/>
        <w:bottom w:val="none" w:sz="0" w:space="0" w:color="auto"/>
        <w:right w:val="none" w:sz="0" w:space="0" w:color="auto"/>
      </w:divBdr>
    </w:div>
    <w:div w:id="276068140">
      <w:bodyDiv w:val="1"/>
      <w:marLeft w:val="0"/>
      <w:marRight w:val="0"/>
      <w:marTop w:val="0"/>
      <w:marBottom w:val="0"/>
      <w:divBdr>
        <w:top w:val="none" w:sz="0" w:space="0" w:color="auto"/>
        <w:left w:val="none" w:sz="0" w:space="0" w:color="auto"/>
        <w:bottom w:val="none" w:sz="0" w:space="0" w:color="auto"/>
        <w:right w:val="none" w:sz="0" w:space="0" w:color="auto"/>
      </w:divBdr>
    </w:div>
    <w:div w:id="279075657">
      <w:bodyDiv w:val="1"/>
      <w:marLeft w:val="0"/>
      <w:marRight w:val="0"/>
      <w:marTop w:val="0"/>
      <w:marBottom w:val="0"/>
      <w:divBdr>
        <w:top w:val="none" w:sz="0" w:space="0" w:color="auto"/>
        <w:left w:val="none" w:sz="0" w:space="0" w:color="auto"/>
        <w:bottom w:val="none" w:sz="0" w:space="0" w:color="auto"/>
        <w:right w:val="none" w:sz="0" w:space="0" w:color="auto"/>
      </w:divBdr>
      <w:divsChild>
        <w:div w:id="177430091">
          <w:marLeft w:val="0"/>
          <w:marRight w:val="0"/>
          <w:marTop w:val="0"/>
          <w:marBottom w:val="0"/>
          <w:divBdr>
            <w:top w:val="none" w:sz="0" w:space="0" w:color="auto"/>
            <w:left w:val="none" w:sz="0" w:space="0" w:color="auto"/>
            <w:bottom w:val="none" w:sz="0" w:space="0" w:color="auto"/>
            <w:right w:val="none" w:sz="0" w:space="0" w:color="auto"/>
          </w:divBdr>
          <w:divsChild>
            <w:div w:id="1427649286">
              <w:marLeft w:val="0"/>
              <w:marRight w:val="0"/>
              <w:marTop w:val="0"/>
              <w:marBottom w:val="0"/>
              <w:divBdr>
                <w:top w:val="none" w:sz="0" w:space="0" w:color="auto"/>
                <w:left w:val="none" w:sz="0" w:space="0" w:color="auto"/>
                <w:bottom w:val="none" w:sz="0" w:space="0" w:color="auto"/>
                <w:right w:val="none" w:sz="0" w:space="0" w:color="auto"/>
              </w:divBdr>
              <w:divsChild>
                <w:div w:id="1095369740">
                  <w:marLeft w:val="0"/>
                  <w:marRight w:val="0"/>
                  <w:marTop w:val="0"/>
                  <w:marBottom w:val="0"/>
                  <w:divBdr>
                    <w:top w:val="none" w:sz="0" w:space="0" w:color="auto"/>
                    <w:left w:val="none" w:sz="0" w:space="0" w:color="auto"/>
                    <w:bottom w:val="none" w:sz="0" w:space="0" w:color="auto"/>
                    <w:right w:val="none" w:sz="0" w:space="0" w:color="auto"/>
                  </w:divBdr>
                  <w:divsChild>
                    <w:div w:id="94254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753343">
      <w:bodyDiv w:val="1"/>
      <w:marLeft w:val="0"/>
      <w:marRight w:val="0"/>
      <w:marTop w:val="0"/>
      <w:marBottom w:val="0"/>
      <w:divBdr>
        <w:top w:val="none" w:sz="0" w:space="0" w:color="auto"/>
        <w:left w:val="none" w:sz="0" w:space="0" w:color="auto"/>
        <w:bottom w:val="none" w:sz="0" w:space="0" w:color="auto"/>
        <w:right w:val="none" w:sz="0" w:space="0" w:color="auto"/>
      </w:divBdr>
    </w:div>
    <w:div w:id="386417927">
      <w:bodyDiv w:val="1"/>
      <w:marLeft w:val="0"/>
      <w:marRight w:val="0"/>
      <w:marTop w:val="0"/>
      <w:marBottom w:val="0"/>
      <w:divBdr>
        <w:top w:val="none" w:sz="0" w:space="0" w:color="auto"/>
        <w:left w:val="none" w:sz="0" w:space="0" w:color="auto"/>
        <w:bottom w:val="none" w:sz="0" w:space="0" w:color="auto"/>
        <w:right w:val="none" w:sz="0" w:space="0" w:color="auto"/>
      </w:divBdr>
      <w:divsChild>
        <w:div w:id="1567647071">
          <w:marLeft w:val="0"/>
          <w:marRight w:val="0"/>
          <w:marTop w:val="0"/>
          <w:marBottom w:val="0"/>
          <w:divBdr>
            <w:top w:val="none" w:sz="0" w:space="0" w:color="auto"/>
            <w:left w:val="none" w:sz="0" w:space="0" w:color="auto"/>
            <w:bottom w:val="none" w:sz="0" w:space="0" w:color="auto"/>
            <w:right w:val="none" w:sz="0" w:space="0" w:color="auto"/>
          </w:divBdr>
          <w:divsChild>
            <w:div w:id="219362947">
              <w:marLeft w:val="0"/>
              <w:marRight w:val="0"/>
              <w:marTop w:val="0"/>
              <w:marBottom w:val="0"/>
              <w:divBdr>
                <w:top w:val="none" w:sz="0" w:space="0" w:color="auto"/>
                <w:left w:val="none" w:sz="0" w:space="0" w:color="auto"/>
                <w:bottom w:val="none" w:sz="0" w:space="0" w:color="auto"/>
                <w:right w:val="none" w:sz="0" w:space="0" w:color="auto"/>
              </w:divBdr>
              <w:divsChild>
                <w:div w:id="7362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958478">
      <w:bodyDiv w:val="1"/>
      <w:marLeft w:val="0"/>
      <w:marRight w:val="0"/>
      <w:marTop w:val="0"/>
      <w:marBottom w:val="0"/>
      <w:divBdr>
        <w:top w:val="none" w:sz="0" w:space="0" w:color="auto"/>
        <w:left w:val="none" w:sz="0" w:space="0" w:color="auto"/>
        <w:bottom w:val="none" w:sz="0" w:space="0" w:color="auto"/>
        <w:right w:val="none" w:sz="0" w:space="0" w:color="auto"/>
      </w:divBdr>
    </w:div>
    <w:div w:id="697269308">
      <w:bodyDiv w:val="1"/>
      <w:marLeft w:val="0"/>
      <w:marRight w:val="0"/>
      <w:marTop w:val="0"/>
      <w:marBottom w:val="0"/>
      <w:divBdr>
        <w:top w:val="none" w:sz="0" w:space="0" w:color="auto"/>
        <w:left w:val="none" w:sz="0" w:space="0" w:color="auto"/>
        <w:bottom w:val="none" w:sz="0" w:space="0" w:color="auto"/>
        <w:right w:val="none" w:sz="0" w:space="0" w:color="auto"/>
      </w:divBdr>
    </w:div>
    <w:div w:id="748501879">
      <w:bodyDiv w:val="1"/>
      <w:marLeft w:val="0"/>
      <w:marRight w:val="0"/>
      <w:marTop w:val="0"/>
      <w:marBottom w:val="0"/>
      <w:divBdr>
        <w:top w:val="none" w:sz="0" w:space="0" w:color="auto"/>
        <w:left w:val="none" w:sz="0" w:space="0" w:color="auto"/>
        <w:bottom w:val="none" w:sz="0" w:space="0" w:color="auto"/>
        <w:right w:val="none" w:sz="0" w:space="0" w:color="auto"/>
      </w:divBdr>
    </w:div>
    <w:div w:id="823396608">
      <w:bodyDiv w:val="1"/>
      <w:marLeft w:val="0"/>
      <w:marRight w:val="0"/>
      <w:marTop w:val="0"/>
      <w:marBottom w:val="0"/>
      <w:divBdr>
        <w:top w:val="none" w:sz="0" w:space="0" w:color="auto"/>
        <w:left w:val="none" w:sz="0" w:space="0" w:color="auto"/>
        <w:bottom w:val="none" w:sz="0" w:space="0" w:color="auto"/>
        <w:right w:val="none" w:sz="0" w:space="0" w:color="auto"/>
      </w:divBdr>
    </w:div>
    <w:div w:id="824321771">
      <w:bodyDiv w:val="1"/>
      <w:marLeft w:val="0"/>
      <w:marRight w:val="0"/>
      <w:marTop w:val="0"/>
      <w:marBottom w:val="0"/>
      <w:divBdr>
        <w:top w:val="none" w:sz="0" w:space="0" w:color="auto"/>
        <w:left w:val="none" w:sz="0" w:space="0" w:color="auto"/>
        <w:bottom w:val="none" w:sz="0" w:space="0" w:color="auto"/>
        <w:right w:val="none" w:sz="0" w:space="0" w:color="auto"/>
      </w:divBdr>
    </w:div>
    <w:div w:id="842403609">
      <w:bodyDiv w:val="1"/>
      <w:marLeft w:val="0"/>
      <w:marRight w:val="0"/>
      <w:marTop w:val="0"/>
      <w:marBottom w:val="0"/>
      <w:divBdr>
        <w:top w:val="none" w:sz="0" w:space="0" w:color="auto"/>
        <w:left w:val="none" w:sz="0" w:space="0" w:color="auto"/>
        <w:bottom w:val="none" w:sz="0" w:space="0" w:color="auto"/>
        <w:right w:val="none" w:sz="0" w:space="0" w:color="auto"/>
      </w:divBdr>
    </w:div>
    <w:div w:id="862667152">
      <w:bodyDiv w:val="1"/>
      <w:marLeft w:val="0"/>
      <w:marRight w:val="0"/>
      <w:marTop w:val="0"/>
      <w:marBottom w:val="0"/>
      <w:divBdr>
        <w:top w:val="none" w:sz="0" w:space="0" w:color="auto"/>
        <w:left w:val="none" w:sz="0" w:space="0" w:color="auto"/>
        <w:bottom w:val="none" w:sz="0" w:space="0" w:color="auto"/>
        <w:right w:val="none" w:sz="0" w:space="0" w:color="auto"/>
      </w:divBdr>
    </w:div>
    <w:div w:id="1240408481">
      <w:bodyDiv w:val="1"/>
      <w:marLeft w:val="0"/>
      <w:marRight w:val="0"/>
      <w:marTop w:val="0"/>
      <w:marBottom w:val="0"/>
      <w:divBdr>
        <w:top w:val="none" w:sz="0" w:space="0" w:color="auto"/>
        <w:left w:val="none" w:sz="0" w:space="0" w:color="auto"/>
        <w:bottom w:val="none" w:sz="0" w:space="0" w:color="auto"/>
        <w:right w:val="none" w:sz="0" w:space="0" w:color="auto"/>
      </w:divBdr>
      <w:divsChild>
        <w:div w:id="661272228">
          <w:marLeft w:val="0"/>
          <w:marRight w:val="0"/>
          <w:marTop w:val="0"/>
          <w:marBottom w:val="0"/>
          <w:divBdr>
            <w:top w:val="none" w:sz="0" w:space="0" w:color="auto"/>
            <w:left w:val="none" w:sz="0" w:space="0" w:color="auto"/>
            <w:bottom w:val="none" w:sz="0" w:space="0" w:color="auto"/>
            <w:right w:val="none" w:sz="0" w:space="0" w:color="auto"/>
          </w:divBdr>
          <w:divsChild>
            <w:div w:id="1489399980">
              <w:marLeft w:val="0"/>
              <w:marRight w:val="0"/>
              <w:marTop w:val="0"/>
              <w:marBottom w:val="0"/>
              <w:divBdr>
                <w:top w:val="none" w:sz="0" w:space="0" w:color="auto"/>
                <w:left w:val="none" w:sz="0" w:space="0" w:color="auto"/>
                <w:bottom w:val="none" w:sz="0" w:space="0" w:color="auto"/>
                <w:right w:val="none" w:sz="0" w:space="0" w:color="auto"/>
              </w:divBdr>
              <w:divsChild>
                <w:div w:id="2012104761">
                  <w:marLeft w:val="0"/>
                  <w:marRight w:val="0"/>
                  <w:marTop w:val="0"/>
                  <w:marBottom w:val="0"/>
                  <w:divBdr>
                    <w:top w:val="none" w:sz="0" w:space="0" w:color="auto"/>
                    <w:left w:val="none" w:sz="0" w:space="0" w:color="auto"/>
                    <w:bottom w:val="none" w:sz="0" w:space="0" w:color="auto"/>
                    <w:right w:val="none" w:sz="0" w:space="0" w:color="auto"/>
                  </w:divBdr>
                  <w:divsChild>
                    <w:div w:id="31614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447609">
      <w:bodyDiv w:val="1"/>
      <w:marLeft w:val="0"/>
      <w:marRight w:val="0"/>
      <w:marTop w:val="0"/>
      <w:marBottom w:val="0"/>
      <w:divBdr>
        <w:top w:val="none" w:sz="0" w:space="0" w:color="auto"/>
        <w:left w:val="none" w:sz="0" w:space="0" w:color="auto"/>
        <w:bottom w:val="none" w:sz="0" w:space="0" w:color="auto"/>
        <w:right w:val="none" w:sz="0" w:space="0" w:color="auto"/>
      </w:divBdr>
    </w:div>
    <w:div w:id="1442916002">
      <w:bodyDiv w:val="1"/>
      <w:marLeft w:val="0"/>
      <w:marRight w:val="0"/>
      <w:marTop w:val="0"/>
      <w:marBottom w:val="0"/>
      <w:divBdr>
        <w:top w:val="none" w:sz="0" w:space="0" w:color="auto"/>
        <w:left w:val="none" w:sz="0" w:space="0" w:color="auto"/>
        <w:bottom w:val="none" w:sz="0" w:space="0" w:color="auto"/>
        <w:right w:val="none" w:sz="0" w:space="0" w:color="auto"/>
      </w:divBdr>
    </w:div>
    <w:div w:id="1454206131">
      <w:bodyDiv w:val="1"/>
      <w:marLeft w:val="0"/>
      <w:marRight w:val="0"/>
      <w:marTop w:val="0"/>
      <w:marBottom w:val="0"/>
      <w:divBdr>
        <w:top w:val="none" w:sz="0" w:space="0" w:color="auto"/>
        <w:left w:val="none" w:sz="0" w:space="0" w:color="auto"/>
        <w:bottom w:val="none" w:sz="0" w:space="0" w:color="auto"/>
        <w:right w:val="none" w:sz="0" w:space="0" w:color="auto"/>
      </w:divBdr>
      <w:divsChild>
        <w:div w:id="357583586">
          <w:marLeft w:val="0"/>
          <w:marRight w:val="0"/>
          <w:marTop w:val="0"/>
          <w:marBottom w:val="0"/>
          <w:divBdr>
            <w:top w:val="none" w:sz="0" w:space="0" w:color="auto"/>
            <w:left w:val="none" w:sz="0" w:space="0" w:color="auto"/>
            <w:bottom w:val="none" w:sz="0" w:space="0" w:color="auto"/>
            <w:right w:val="none" w:sz="0" w:space="0" w:color="auto"/>
          </w:divBdr>
          <w:divsChild>
            <w:div w:id="1202590068">
              <w:marLeft w:val="0"/>
              <w:marRight w:val="0"/>
              <w:marTop w:val="0"/>
              <w:marBottom w:val="0"/>
              <w:divBdr>
                <w:top w:val="none" w:sz="0" w:space="0" w:color="auto"/>
                <w:left w:val="none" w:sz="0" w:space="0" w:color="auto"/>
                <w:bottom w:val="none" w:sz="0" w:space="0" w:color="auto"/>
                <w:right w:val="none" w:sz="0" w:space="0" w:color="auto"/>
              </w:divBdr>
              <w:divsChild>
                <w:div w:id="1048800666">
                  <w:marLeft w:val="0"/>
                  <w:marRight w:val="0"/>
                  <w:marTop w:val="0"/>
                  <w:marBottom w:val="0"/>
                  <w:divBdr>
                    <w:top w:val="none" w:sz="0" w:space="0" w:color="auto"/>
                    <w:left w:val="none" w:sz="0" w:space="0" w:color="auto"/>
                    <w:bottom w:val="none" w:sz="0" w:space="0" w:color="auto"/>
                    <w:right w:val="none" w:sz="0" w:space="0" w:color="auto"/>
                  </w:divBdr>
                  <w:divsChild>
                    <w:div w:id="15152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240157">
      <w:bodyDiv w:val="1"/>
      <w:marLeft w:val="0"/>
      <w:marRight w:val="0"/>
      <w:marTop w:val="0"/>
      <w:marBottom w:val="0"/>
      <w:divBdr>
        <w:top w:val="none" w:sz="0" w:space="0" w:color="auto"/>
        <w:left w:val="none" w:sz="0" w:space="0" w:color="auto"/>
        <w:bottom w:val="none" w:sz="0" w:space="0" w:color="auto"/>
        <w:right w:val="none" w:sz="0" w:space="0" w:color="auto"/>
      </w:divBdr>
    </w:div>
    <w:div w:id="1672295481">
      <w:bodyDiv w:val="1"/>
      <w:marLeft w:val="0"/>
      <w:marRight w:val="0"/>
      <w:marTop w:val="0"/>
      <w:marBottom w:val="0"/>
      <w:divBdr>
        <w:top w:val="none" w:sz="0" w:space="0" w:color="auto"/>
        <w:left w:val="none" w:sz="0" w:space="0" w:color="auto"/>
        <w:bottom w:val="none" w:sz="0" w:space="0" w:color="auto"/>
        <w:right w:val="none" w:sz="0" w:space="0" w:color="auto"/>
      </w:divBdr>
      <w:divsChild>
        <w:div w:id="1279675770">
          <w:marLeft w:val="0"/>
          <w:marRight w:val="0"/>
          <w:marTop w:val="0"/>
          <w:marBottom w:val="0"/>
          <w:divBdr>
            <w:top w:val="none" w:sz="0" w:space="0" w:color="auto"/>
            <w:left w:val="none" w:sz="0" w:space="0" w:color="auto"/>
            <w:bottom w:val="none" w:sz="0" w:space="0" w:color="auto"/>
            <w:right w:val="none" w:sz="0" w:space="0" w:color="auto"/>
          </w:divBdr>
          <w:divsChild>
            <w:div w:id="517236552">
              <w:marLeft w:val="0"/>
              <w:marRight w:val="0"/>
              <w:marTop w:val="0"/>
              <w:marBottom w:val="0"/>
              <w:divBdr>
                <w:top w:val="none" w:sz="0" w:space="0" w:color="auto"/>
                <w:left w:val="none" w:sz="0" w:space="0" w:color="auto"/>
                <w:bottom w:val="none" w:sz="0" w:space="0" w:color="auto"/>
                <w:right w:val="none" w:sz="0" w:space="0" w:color="auto"/>
              </w:divBdr>
              <w:divsChild>
                <w:div w:id="1435394119">
                  <w:marLeft w:val="0"/>
                  <w:marRight w:val="0"/>
                  <w:marTop w:val="0"/>
                  <w:marBottom w:val="0"/>
                  <w:divBdr>
                    <w:top w:val="none" w:sz="0" w:space="0" w:color="auto"/>
                    <w:left w:val="none" w:sz="0" w:space="0" w:color="auto"/>
                    <w:bottom w:val="none" w:sz="0" w:space="0" w:color="auto"/>
                    <w:right w:val="none" w:sz="0" w:space="0" w:color="auto"/>
                  </w:divBdr>
                  <w:divsChild>
                    <w:div w:id="7949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670653">
      <w:bodyDiv w:val="1"/>
      <w:marLeft w:val="0"/>
      <w:marRight w:val="0"/>
      <w:marTop w:val="0"/>
      <w:marBottom w:val="0"/>
      <w:divBdr>
        <w:top w:val="none" w:sz="0" w:space="0" w:color="auto"/>
        <w:left w:val="none" w:sz="0" w:space="0" w:color="auto"/>
        <w:bottom w:val="none" w:sz="0" w:space="0" w:color="auto"/>
        <w:right w:val="none" w:sz="0" w:space="0" w:color="auto"/>
      </w:divBdr>
    </w:div>
    <w:div w:id="1709137632">
      <w:bodyDiv w:val="1"/>
      <w:marLeft w:val="0"/>
      <w:marRight w:val="0"/>
      <w:marTop w:val="0"/>
      <w:marBottom w:val="0"/>
      <w:divBdr>
        <w:top w:val="none" w:sz="0" w:space="0" w:color="auto"/>
        <w:left w:val="none" w:sz="0" w:space="0" w:color="auto"/>
        <w:bottom w:val="none" w:sz="0" w:space="0" w:color="auto"/>
        <w:right w:val="none" w:sz="0" w:space="0" w:color="auto"/>
      </w:divBdr>
    </w:div>
    <w:div w:id="1832528449">
      <w:bodyDiv w:val="1"/>
      <w:marLeft w:val="0"/>
      <w:marRight w:val="0"/>
      <w:marTop w:val="0"/>
      <w:marBottom w:val="0"/>
      <w:divBdr>
        <w:top w:val="none" w:sz="0" w:space="0" w:color="auto"/>
        <w:left w:val="none" w:sz="0" w:space="0" w:color="auto"/>
        <w:bottom w:val="none" w:sz="0" w:space="0" w:color="auto"/>
        <w:right w:val="none" w:sz="0" w:space="0" w:color="auto"/>
      </w:divBdr>
    </w:div>
    <w:div w:id="1839612035">
      <w:bodyDiv w:val="1"/>
      <w:marLeft w:val="0"/>
      <w:marRight w:val="0"/>
      <w:marTop w:val="0"/>
      <w:marBottom w:val="0"/>
      <w:divBdr>
        <w:top w:val="none" w:sz="0" w:space="0" w:color="auto"/>
        <w:left w:val="none" w:sz="0" w:space="0" w:color="auto"/>
        <w:bottom w:val="none" w:sz="0" w:space="0" w:color="auto"/>
        <w:right w:val="none" w:sz="0" w:space="0" w:color="auto"/>
      </w:divBdr>
    </w:div>
    <w:div w:id="1906792582">
      <w:bodyDiv w:val="1"/>
      <w:marLeft w:val="0"/>
      <w:marRight w:val="0"/>
      <w:marTop w:val="0"/>
      <w:marBottom w:val="0"/>
      <w:divBdr>
        <w:top w:val="none" w:sz="0" w:space="0" w:color="auto"/>
        <w:left w:val="none" w:sz="0" w:space="0" w:color="auto"/>
        <w:bottom w:val="none" w:sz="0" w:space="0" w:color="auto"/>
        <w:right w:val="none" w:sz="0" w:space="0" w:color="auto"/>
      </w:divBdr>
    </w:div>
    <w:div w:id="1937667744">
      <w:bodyDiv w:val="1"/>
      <w:marLeft w:val="0"/>
      <w:marRight w:val="0"/>
      <w:marTop w:val="0"/>
      <w:marBottom w:val="0"/>
      <w:divBdr>
        <w:top w:val="none" w:sz="0" w:space="0" w:color="auto"/>
        <w:left w:val="none" w:sz="0" w:space="0" w:color="auto"/>
        <w:bottom w:val="none" w:sz="0" w:space="0" w:color="auto"/>
        <w:right w:val="none" w:sz="0" w:space="0" w:color="auto"/>
      </w:divBdr>
      <w:divsChild>
        <w:div w:id="1323389020">
          <w:marLeft w:val="0"/>
          <w:marRight w:val="0"/>
          <w:marTop w:val="0"/>
          <w:marBottom w:val="0"/>
          <w:divBdr>
            <w:top w:val="none" w:sz="0" w:space="0" w:color="auto"/>
            <w:left w:val="none" w:sz="0" w:space="0" w:color="auto"/>
            <w:bottom w:val="none" w:sz="0" w:space="0" w:color="auto"/>
            <w:right w:val="none" w:sz="0" w:space="0" w:color="auto"/>
          </w:divBdr>
          <w:divsChild>
            <w:div w:id="1948612555">
              <w:marLeft w:val="0"/>
              <w:marRight w:val="0"/>
              <w:marTop w:val="0"/>
              <w:marBottom w:val="0"/>
              <w:divBdr>
                <w:top w:val="none" w:sz="0" w:space="0" w:color="auto"/>
                <w:left w:val="none" w:sz="0" w:space="0" w:color="auto"/>
                <w:bottom w:val="none" w:sz="0" w:space="0" w:color="auto"/>
                <w:right w:val="none" w:sz="0" w:space="0" w:color="auto"/>
              </w:divBdr>
              <w:divsChild>
                <w:div w:id="822239035">
                  <w:marLeft w:val="0"/>
                  <w:marRight w:val="0"/>
                  <w:marTop w:val="0"/>
                  <w:marBottom w:val="0"/>
                  <w:divBdr>
                    <w:top w:val="none" w:sz="0" w:space="0" w:color="auto"/>
                    <w:left w:val="none" w:sz="0" w:space="0" w:color="auto"/>
                    <w:bottom w:val="none" w:sz="0" w:space="0" w:color="auto"/>
                    <w:right w:val="none" w:sz="0" w:space="0" w:color="auto"/>
                  </w:divBdr>
                  <w:divsChild>
                    <w:div w:id="21328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508321">
      <w:bodyDiv w:val="1"/>
      <w:marLeft w:val="0"/>
      <w:marRight w:val="0"/>
      <w:marTop w:val="0"/>
      <w:marBottom w:val="0"/>
      <w:divBdr>
        <w:top w:val="none" w:sz="0" w:space="0" w:color="auto"/>
        <w:left w:val="none" w:sz="0" w:space="0" w:color="auto"/>
        <w:bottom w:val="none" w:sz="0" w:space="0" w:color="auto"/>
        <w:right w:val="none" w:sz="0" w:space="0" w:color="auto"/>
      </w:divBdr>
    </w:div>
    <w:div w:id="210425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maimarktgelaende-mannheim.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aszination-modellbahn.com"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faszination-modellbahn.com/press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1004</Words>
  <Characters>5586</Characters>
  <Application>Microsoft Office Word</Application>
  <DocSecurity>0</DocSecurity>
  <Lines>129</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Kaiser, Kerstin</dc:creator>
  <cp:keywords/>
  <cp:lastModifiedBy>Thomas Hughes</cp:lastModifiedBy>
  <cp:revision>16</cp:revision>
  <cp:lastPrinted>2023-01-23T11:38:00Z</cp:lastPrinted>
  <dcterms:created xsi:type="dcterms:W3CDTF">2023-01-26T13:52:00Z</dcterms:created>
  <dcterms:modified xsi:type="dcterms:W3CDTF">2023-02-03T12:40:00Z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